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E0" w:rsidRPr="00CC460D" w:rsidRDefault="003353B5" w:rsidP="009D64E0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9D64E0" w:rsidRPr="00CC460D">
        <w:t xml:space="preserve"> </w:t>
      </w:r>
      <w:r>
        <w:t>SRBIJA</w:t>
      </w:r>
      <w:r w:rsidR="009D64E0" w:rsidRPr="00CC460D">
        <w:tab/>
      </w:r>
      <w:r w:rsidR="009D64E0" w:rsidRPr="00CC460D">
        <w:tab/>
      </w:r>
      <w:r w:rsidR="009D64E0" w:rsidRPr="00CC460D">
        <w:tab/>
      </w:r>
      <w:r w:rsidR="009D64E0" w:rsidRPr="00CC460D">
        <w:tab/>
      </w:r>
    </w:p>
    <w:p w:rsidR="009D64E0" w:rsidRPr="00CC460D" w:rsidRDefault="003353B5" w:rsidP="009D64E0">
      <w:pPr>
        <w:rPr>
          <w:lang w:val="sr-Cyrl-RS"/>
        </w:rPr>
      </w:pPr>
      <w:r>
        <w:t>NARODNA</w:t>
      </w:r>
      <w:r w:rsidR="009D64E0" w:rsidRPr="00CC460D">
        <w:t xml:space="preserve"> </w:t>
      </w:r>
      <w:r>
        <w:t>SKUPŠTINA</w:t>
      </w:r>
      <w:r w:rsidR="009D64E0" w:rsidRPr="00CC460D">
        <w:tab/>
      </w:r>
      <w:r w:rsidR="009D64E0" w:rsidRPr="00CC460D">
        <w:tab/>
      </w:r>
      <w:r w:rsidR="009D64E0" w:rsidRPr="00CC460D">
        <w:tab/>
      </w:r>
    </w:p>
    <w:p w:rsidR="009D64E0" w:rsidRPr="00CC460D" w:rsidRDefault="003353B5" w:rsidP="009D64E0">
      <w:pPr>
        <w:ind w:left="3600" w:hanging="3600"/>
        <w:rPr>
          <w:lang w:val="sr-Cyrl-RS"/>
        </w:rPr>
      </w:pPr>
      <w:r>
        <w:t>Odbor</w:t>
      </w:r>
      <w:r w:rsidR="009D64E0" w:rsidRPr="00CC460D">
        <w:t xml:space="preserve"> </w:t>
      </w:r>
      <w:r>
        <w:t>za</w:t>
      </w:r>
      <w:r w:rsidR="009D64E0" w:rsidRPr="00CC460D">
        <w:t xml:space="preserve"> </w:t>
      </w:r>
      <w:r>
        <w:rPr>
          <w:lang w:val="sr-Cyrl-RS"/>
        </w:rPr>
        <w:t>pravosuđe</w:t>
      </w:r>
      <w:r w:rsidR="009D64E0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9D64E0" w:rsidRPr="00CC460D">
        <w:rPr>
          <w:b/>
          <w:lang w:val="sr-Latn-RS"/>
        </w:rPr>
        <w:t xml:space="preserve"> </w:t>
      </w:r>
      <w:r w:rsidR="009D64E0" w:rsidRPr="00CC460D">
        <w:rPr>
          <w:b/>
          <w:lang w:val="sr-Cyrl-RS"/>
        </w:rPr>
        <w:tab/>
      </w:r>
    </w:p>
    <w:p w:rsidR="009D64E0" w:rsidRPr="00CC460D" w:rsidRDefault="003353B5" w:rsidP="009D64E0">
      <w:pPr>
        <w:rPr>
          <w:lang w:val="sr-Cyrl-RS"/>
        </w:rPr>
      </w:pPr>
      <w:r>
        <w:rPr>
          <w:lang w:val="sr-Cyrl-RS"/>
        </w:rPr>
        <w:t>upravu</w:t>
      </w:r>
      <w:r w:rsidR="009D64E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9D64E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9D64E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9D64E0" w:rsidRPr="00CC460D">
        <w:rPr>
          <w:lang w:val="sr-Latn-RS"/>
        </w:rPr>
        <w:t xml:space="preserve"> </w:t>
      </w:r>
      <w:r w:rsidR="009D64E0" w:rsidRPr="00CC460D">
        <w:rPr>
          <w:lang w:val="sr-Cyrl-RS"/>
        </w:rPr>
        <w:tab/>
        <w:t xml:space="preserve"> </w:t>
      </w:r>
    </w:p>
    <w:p w:rsidR="009D64E0" w:rsidRPr="00CC460D" w:rsidRDefault="009D64E0" w:rsidP="009D64E0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3353B5">
        <w:t>Broj</w:t>
      </w:r>
      <w:r w:rsidRPr="00CC460D">
        <w:t>:</w:t>
      </w:r>
      <w:r>
        <w:t xml:space="preserve"> 06-2/</w:t>
      </w:r>
      <w:r>
        <w:rPr>
          <w:lang w:val="sr-Cyrl-RS"/>
        </w:rPr>
        <w:t>325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9D64E0" w:rsidRPr="00CC460D" w:rsidRDefault="009D64E0" w:rsidP="009D64E0">
      <w:pPr>
        <w:rPr>
          <w:lang w:val="sr-Cyrl-RS"/>
        </w:rPr>
      </w:pPr>
      <w:r>
        <w:t>5</w:t>
      </w:r>
      <w:r w:rsidRPr="00CC460D">
        <w:t xml:space="preserve">. </w:t>
      </w:r>
      <w:r w:rsidR="003353B5">
        <w:rPr>
          <w:lang w:val="sr-Cyrl-RS"/>
        </w:rPr>
        <w:t>decembar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r w:rsidR="003353B5">
        <w:t>godine</w:t>
      </w:r>
    </w:p>
    <w:p w:rsidR="00024302" w:rsidRDefault="003353B5" w:rsidP="009D64E0">
      <w:r>
        <w:rPr>
          <w:lang w:val="sr-Cyrl-RS"/>
        </w:rPr>
        <w:t>B</w:t>
      </w:r>
      <w:r w:rsidR="009D64E0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9D64E0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9D64E0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9D64E0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9D64E0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9D64E0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D64E0" w:rsidRDefault="009D64E0" w:rsidP="009D64E0"/>
    <w:p w:rsidR="009D64E0" w:rsidRPr="009D64E0" w:rsidRDefault="009D64E0" w:rsidP="009D64E0"/>
    <w:p w:rsidR="00024302" w:rsidRPr="00DE6AE4" w:rsidRDefault="003353B5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9D64E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>
        <w:rPr>
          <w:b/>
        </w:rPr>
        <w:t>1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3353B5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3353B5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3353B5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3353B5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3353B5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3353B5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3353B5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3353B5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3353B5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3353B5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>
        <w:rPr>
          <w:b/>
        </w:rPr>
        <w:t>4</w:t>
      </w:r>
      <w:r w:rsidR="007C0AA8">
        <w:rPr>
          <w:b/>
          <w:lang w:val="sr-Cyrl-RS"/>
        </w:rPr>
        <w:t xml:space="preserve">. </w:t>
      </w:r>
      <w:r w:rsidR="003353B5">
        <w:rPr>
          <w:b/>
          <w:lang w:val="sr-Cyrl-RS"/>
        </w:rPr>
        <w:t>DECEMBRA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3353B5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3353B5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9D64E0">
        <w:rPr>
          <w:lang w:val="sr-Cyrl-CS"/>
        </w:rPr>
        <w:t>10,10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3353B5">
        <w:rPr>
          <w:lang w:val="sr-Cyrl-CS"/>
        </w:rPr>
        <w:t>Sednic</w:t>
      </w:r>
      <w:r w:rsidR="003353B5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3353B5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3353B5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3353B5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3353B5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3353B5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3353B5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3353B5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Đorđe</w:t>
      </w:r>
      <w:r w:rsidR="00711154">
        <w:rPr>
          <w:lang w:val="sr-Cyrl-CS"/>
        </w:rPr>
        <w:t xml:space="preserve"> </w:t>
      </w:r>
      <w:r>
        <w:rPr>
          <w:lang w:val="sr-Cyrl-CS"/>
        </w:rPr>
        <w:t>Komlenski</w:t>
      </w:r>
      <w:r w:rsidR="00711154">
        <w:rPr>
          <w:lang w:val="sr-Cyrl-CS"/>
        </w:rPr>
        <w:t xml:space="preserve">, </w:t>
      </w:r>
      <w:r>
        <w:rPr>
          <w:lang w:val="sr-Cyrl-CS"/>
        </w:rPr>
        <w:t>Biljana</w:t>
      </w:r>
      <w:r w:rsidR="00711154">
        <w:rPr>
          <w:lang w:val="sr-Cyrl-CS"/>
        </w:rPr>
        <w:t xml:space="preserve"> </w:t>
      </w:r>
      <w:r>
        <w:rPr>
          <w:lang w:val="sr-Cyrl-CS"/>
        </w:rPr>
        <w:t>Pantić</w:t>
      </w:r>
      <w:r w:rsidR="00711154">
        <w:rPr>
          <w:lang w:val="sr-Cyrl-CS"/>
        </w:rPr>
        <w:t xml:space="preserve"> </w:t>
      </w:r>
      <w:r>
        <w:rPr>
          <w:lang w:val="sr-Cyrl-CS"/>
        </w:rPr>
        <w:t>Pilja</w:t>
      </w:r>
      <w:r w:rsidR="00711154">
        <w:rPr>
          <w:lang w:val="sr-Cyrl-CS"/>
        </w:rPr>
        <w:t xml:space="preserve">, </w:t>
      </w:r>
      <w:r>
        <w:rPr>
          <w:lang w:val="sr-Cyrl-CS"/>
        </w:rPr>
        <w:t>dr</w:t>
      </w:r>
      <w:r w:rsidR="00711154">
        <w:rPr>
          <w:lang w:val="sr-Cyrl-CS"/>
        </w:rPr>
        <w:t xml:space="preserve"> </w:t>
      </w:r>
      <w:r>
        <w:rPr>
          <w:lang w:val="sr-Cyrl-CS"/>
        </w:rPr>
        <w:t>Balint</w:t>
      </w:r>
      <w:r w:rsidR="00711154">
        <w:rPr>
          <w:lang w:val="sr-Cyrl-CS"/>
        </w:rPr>
        <w:t xml:space="preserve"> </w:t>
      </w:r>
      <w:r>
        <w:rPr>
          <w:lang w:val="sr-Cyrl-CS"/>
        </w:rPr>
        <w:t>Pastor</w:t>
      </w:r>
      <w:r w:rsidR="00711154">
        <w:rPr>
          <w:lang w:val="sr-Cyrl-CS"/>
        </w:rPr>
        <w:t xml:space="preserve"> </w:t>
      </w:r>
      <w:r>
        <w:rPr>
          <w:lang w:val="sr-Cyrl-CS"/>
        </w:rPr>
        <w:t>i</w:t>
      </w:r>
      <w:r w:rsidR="00271BD3">
        <w:rPr>
          <w:lang w:val="sr-Cyrl-CS"/>
        </w:rPr>
        <w:t xml:space="preserve"> </w:t>
      </w:r>
      <w:r>
        <w:rPr>
          <w:lang w:val="sr-Cyrl-CS"/>
        </w:rPr>
        <w:t>Marko</w:t>
      </w:r>
      <w:r w:rsidR="00271BD3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3353B5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je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Dragan</w:t>
      </w:r>
      <w:r w:rsidR="00711154">
        <w:rPr>
          <w:lang w:val="sr-Cyrl-CS"/>
        </w:rPr>
        <w:t xml:space="preserve"> </w:t>
      </w:r>
      <w:r>
        <w:rPr>
          <w:lang w:val="sr-Cyrl-CS"/>
        </w:rPr>
        <w:t>Veljković</w:t>
      </w:r>
      <w:r w:rsidR="00F2332E">
        <w:rPr>
          <w:lang w:val="sr-Cyrl-CS"/>
        </w:rPr>
        <w:t xml:space="preserve">, </w:t>
      </w:r>
      <w:r>
        <w:rPr>
          <w:lang w:val="sr-Cyrl-CS"/>
        </w:rPr>
        <w:t>zamenik</w:t>
      </w:r>
      <w:r w:rsidR="00F2332E">
        <w:rPr>
          <w:lang w:val="sr-Cyrl-CS"/>
        </w:rPr>
        <w:t xml:space="preserve"> </w:t>
      </w:r>
      <w:r>
        <w:rPr>
          <w:lang w:val="sr-Cyrl-CS"/>
        </w:rPr>
        <w:t>člana</w:t>
      </w:r>
      <w:r w:rsidR="00711154">
        <w:rPr>
          <w:lang w:val="sr-Cyrl-CS"/>
        </w:rPr>
        <w:t xml:space="preserve"> </w:t>
      </w:r>
      <w:r>
        <w:rPr>
          <w:lang w:val="sr-Cyrl-CS"/>
        </w:rPr>
        <w:t>Slaviše</w:t>
      </w:r>
      <w:r w:rsidR="00711154">
        <w:rPr>
          <w:lang w:val="sr-Cyrl-CS"/>
        </w:rPr>
        <w:t xml:space="preserve"> </w:t>
      </w:r>
      <w:r>
        <w:rPr>
          <w:lang w:val="sr-Cyrl-CS"/>
        </w:rPr>
        <w:t>Bulatovića</w:t>
      </w:r>
      <w:r w:rsidR="00F2332E">
        <w:rPr>
          <w:lang w:val="sr-Cyrl-CS"/>
        </w:rPr>
        <w:t xml:space="preserve">, </w:t>
      </w:r>
      <w:r>
        <w:rPr>
          <w:lang w:val="sr-Cyrl-CS"/>
        </w:rPr>
        <w:t>Marjana</w:t>
      </w:r>
      <w:r w:rsidR="00711154">
        <w:rPr>
          <w:lang w:val="sr-Cyrl-CS"/>
        </w:rPr>
        <w:t xml:space="preserve"> </w:t>
      </w:r>
      <w:r>
        <w:rPr>
          <w:lang w:val="sr-Cyrl-CS"/>
        </w:rPr>
        <w:t>Maraš</w:t>
      </w:r>
      <w:r w:rsidR="00711154">
        <w:rPr>
          <w:lang w:val="sr-Cyrl-CS"/>
        </w:rPr>
        <w:t xml:space="preserve">, </w:t>
      </w:r>
      <w:r>
        <w:rPr>
          <w:lang w:val="sr-Cyrl-CS"/>
        </w:rPr>
        <w:t>zamenik</w:t>
      </w:r>
      <w:r w:rsidR="00711154">
        <w:rPr>
          <w:lang w:val="sr-Cyrl-CS"/>
        </w:rPr>
        <w:t xml:space="preserve"> </w:t>
      </w:r>
      <w:r>
        <w:rPr>
          <w:lang w:val="sr-Cyrl-CS"/>
        </w:rPr>
        <w:t>člana</w:t>
      </w:r>
      <w:r w:rsidR="00711154">
        <w:rPr>
          <w:lang w:val="sr-Cyrl-CS"/>
        </w:rPr>
        <w:t xml:space="preserve"> </w:t>
      </w:r>
      <w:r>
        <w:rPr>
          <w:lang w:val="sr-Cyrl-CS"/>
        </w:rPr>
        <w:t>Miletić</w:t>
      </w:r>
      <w:r w:rsidR="00711154">
        <w:rPr>
          <w:lang w:val="sr-Cyrl-CS"/>
        </w:rPr>
        <w:t xml:space="preserve"> </w:t>
      </w:r>
      <w:r>
        <w:rPr>
          <w:lang w:val="sr-Cyrl-CS"/>
        </w:rPr>
        <w:t>Mihajlovića</w:t>
      </w:r>
      <w:r w:rsidR="00A67F75">
        <w:rPr>
          <w:lang w:val="sr-Cyrl-CS"/>
        </w:rPr>
        <w:t xml:space="preserve"> </w:t>
      </w:r>
      <w:r>
        <w:rPr>
          <w:lang w:val="sr-Cyrl-CS"/>
        </w:rPr>
        <w:t>i</w:t>
      </w:r>
      <w:r w:rsidR="00A67F75">
        <w:rPr>
          <w:lang w:val="sr-Cyrl-CS"/>
        </w:rPr>
        <w:t xml:space="preserve"> </w:t>
      </w:r>
      <w:r>
        <w:rPr>
          <w:lang w:val="sr-Cyrl-CS"/>
        </w:rPr>
        <w:t>Srbislav</w:t>
      </w:r>
      <w:r w:rsidR="00711154">
        <w:rPr>
          <w:lang w:val="sr-Cyrl-CS"/>
        </w:rPr>
        <w:t xml:space="preserve"> </w:t>
      </w:r>
      <w:r>
        <w:rPr>
          <w:lang w:val="sr-Cyrl-CS"/>
        </w:rPr>
        <w:t>Filipović</w:t>
      </w:r>
      <w:r w:rsidR="00711154">
        <w:rPr>
          <w:lang w:val="sr-Cyrl-CS"/>
        </w:rPr>
        <w:t xml:space="preserve">, </w:t>
      </w:r>
      <w:r>
        <w:rPr>
          <w:lang w:val="sr-Cyrl-CS"/>
        </w:rPr>
        <w:t>zamenik</w:t>
      </w:r>
      <w:r w:rsidR="00711154">
        <w:rPr>
          <w:lang w:val="sr-Cyrl-CS"/>
        </w:rPr>
        <w:t xml:space="preserve"> </w:t>
      </w:r>
      <w:r>
        <w:rPr>
          <w:lang w:val="sr-Cyrl-CS"/>
        </w:rPr>
        <w:t>člana</w:t>
      </w:r>
      <w:r w:rsidR="00711154">
        <w:rPr>
          <w:lang w:val="sr-Cyrl-CS"/>
        </w:rPr>
        <w:t xml:space="preserve"> </w:t>
      </w:r>
      <w:r>
        <w:rPr>
          <w:lang w:val="sr-Cyrl-CS"/>
        </w:rPr>
        <w:t>Jovana</w:t>
      </w:r>
      <w:r w:rsidR="00711154">
        <w:rPr>
          <w:lang w:val="sr-Cyrl-CS"/>
        </w:rPr>
        <w:t xml:space="preserve"> </w:t>
      </w:r>
      <w:r>
        <w:rPr>
          <w:lang w:val="sr-Cyrl-CS"/>
        </w:rPr>
        <w:t>Palalića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3353B5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3353B5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3353B5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3353B5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3353B5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3353B5">
        <w:rPr>
          <w:lang w:val="sr-Cyrl-CS"/>
        </w:rPr>
        <w:t>Mihailo</w:t>
      </w:r>
      <w:r w:rsidR="00A67F75">
        <w:rPr>
          <w:lang w:val="sr-Cyrl-CS"/>
        </w:rPr>
        <w:t xml:space="preserve"> </w:t>
      </w:r>
      <w:r w:rsidR="003353B5">
        <w:rPr>
          <w:lang w:val="sr-Cyrl-CS"/>
        </w:rPr>
        <w:t>Jokić</w:t>
      </w:r>
      <w:r w:rsidR="00A67F75">
        <w:rPr>
          <w:lang w:val="sr-Cyrl-CS"/>
        </w:rPr>
        <w:t xml:space="preserve">, </w:t>
      </w:r>
      <w:r w:rsidR="003353B5">
        <w:rPr>
          <w:lang w:val="sr-Cyrl-CS"/>
        </w:rPr>
        <w:t>dr</w:t>
      </w:r>
      <w:r w:rsidR="00711154">
        <w:rPr>
          <w:lang w:val="sr-Cyrl-CS"/>
        </w:rPr>
        <w:t xml:space="preserve"> </w:t>
      </w:r>
      <w:r w:rsidR="003353B5">
        <w:rPr>
          <w:lang w:val="sr-Cyrl-CS"/>
        </w:rPr>
        <w:t>Aleksandar</w:t>
      </w:r>
      <w:r w:rsidR="00711154">
        <w:rPr>
          <w:lang w:val="sr-Cyrl-CS"/>
        </w:rPr>
        <w:t xml:space="preserve"> </w:t>
      </w:r>
      <w:r w:rsidR="003353B5">
        <w:rPr>
          <w:lang w:val="sr-Cyrl-CS"/>
        </w:rPr>
        <w:t>Martinović</w:t>
      </w:r>
      <w:r w:rsidR="00711154">
        <w:rPr>
          <w:lang w:val="sr-Cyrl-CS"/>
        </w:rPr>
        <w:t xml:space="preserve">, </w:t>
      </w:r>
      <w:r w:rsidR="003353B5">
        <w:rPr>
          <w:lang w:val="sr-Cyrl-CS"/>
        </w:rPr>
        <w:t>Žarko</w:t>
      </w:r>
      <w:r w:rsidR="00711154">
        <w:rPr>
          <w:lang w:val="sr-Cyrl-CS"/>
        </w:rPr>
        <w:t xml:space="preserve"> </w:t>
      </w:r>
      <w:r w:rsidR="003353B5">
        <w:rPr>
          <w:lang w:val="sr-Cyrl-CS"/>
        </w:rPr>
        <w:t>Mićin</w:t>
      </w:r>
      <w:r w:rsidR="00711154">
        <w:rPr>
          <w:lang w:val="sr-Cyrl-CS"/>
        </w:rPr>
        <w:t xml:space="preserve">, </w:t>
      </w:r>
      <w:r w:rsidR="003353B5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3353B5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3353B5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3353B5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3353B5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3353B5">
        <w:rPr>
          <w:lang w:val="sr-Cyrl-CS"/>
        </w:rPr>
        <w:t>Petrović</w:t>
      </w:r>
      <w:r w:rsidR="002B5D92">
        <w:rPr>
          <w:lang w:val="sr-Cyrl-CS"/>
        </w:rPr>
        <w:t xml:space="preserve">, </w:t>
      </w:r>
      <w:r w:rsidR="003353B5">
        <w:rPr>
          <w:lang w:val="sr-Cyrl-CS"/>
        </w:rPr>
        <w:t>Sreto</w:t>
      </w:r>
      <w:r w:rsidR="00271BD3">
        <w:rPr>
          <w:lang w:val="sr-Cyrl-CS"/>
        </w:rPr>
        <w:t xml:space="preserve"> </w:t>
      </w:r>
      <w:r w:rsidR="003353B5">
        <w:rPr>
          <w:lang w:val="sr-Cyrl-CS"/>
        </w:rPr>
        <w:t>Perić</w:t>
      </w:r>
      <w:r w:rsidR="00271BD3">
        <w:rPr>
          <w:lang w:val="sr-Cyrl-CS"/>
        </w:rPr>
        <w:t xml:space="preserve"> </w:t>
      </w:r>
      <w:r w:rsidR="003353B5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3353B5">
        <w:rPr>
          <w:lang w:val="sr-Cyrl-CS"/>
        </w:rPr>
        <w:t>Tatjana</w:t>
      </w:r>
      <w:r w:rsidR="002B5D92">
        <w:rPr>
          <w:lang w:val="sr-Cyrl-CS"/>
        </w:rPr>
        <w:t xml:space="preserve"> </w:t>
      </w:r>
      <w:r w:rsidR="003353B5">
        <w:rPr>
          <w:lang w:val="sr-Cyrl-CS"/>
        </w:rPr>
        <w:t>Macura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3353B5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3353B5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3353B5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3353B5" w:rsidP="002B5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su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RS"/>
        </w:rPr>
        <w:t>Zoran</w:t>
      </w:r>
      <w:r w:rsidR="00C70493">
        <w:rPr>
          <w:lang w:val="sr-Cyrl-RS"/>
        </w:rPr>
        <w:t xml:space="preserve"> </w:t>
      </w:r>
      <w:r>
        <w:rPr>
          <w:lang w:val="sr-Cyrl-RS"/>
        </w:rPr>
        <w:t>Kasalović</w:t>
      </w:r>
      <w:r w:rsidR="00C46B58" w:rsidRPr="00C56A01">
        <w:t xml:space="preserve">, </w:t>
      </w:r>
      <w:r>
        <w:rPr>
          <w:lang w:val="sr-Cyrl-RS"/>
        </w:rPr>
        <w:t>državni</w:t>
      </w:r>
      <w:r w:rsidR="00C70493">
        <w:rPr>
          <w:lang w:val="sr-Cyrl-RS"/>
        </w:rPr>
        <w:t xml:space="preserve"> </w:t>
      </w:r>
      <w:r>
        <w:rPr>
          <w:lang w:val="sr-Cyrl-RS"/>
        </w:rPr>
        <w:t>sekretar</w:t>
      </w:r>
      <w:r w:rsidR="00C70493">
        <w:rPr>
          <w:lang w:val="sr-Cyrl-RS"/>
        </w:rPr>
        <w:t xml:space="preserve"> </w:t>
      </w:r>
      <w:r>
        <w:rPr>
          <w:lang w:val="sr-Cyrl-RS"/>
        </w:rPr>
        <w:t>u</w:t>
      </w:r>
      <w:r w:rsidR="00C70493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C70493">
        <w:rPr>
          <w:lang w:val="sr-Cyrl-RS"/>
        </w:rPr>
        <w:t xml:space="preserve"> </w:t>
      </w:r>
      <w:r>
        <w:rPr>
          <w:lang w:val="sr-Cyrl-RS"/>
        </w:rPr>
        <w:t>državne</w:t>
      </w:r>
      <w:r w:rsidR="00C70493">
        <w:rPr>
          <w:lang w:val="sr-Cyrl-RS"/>
        </w:rPr>
        <w:t xml:space="preserve"> </w:t>
      </w:r>
      <w:r>
        <w:rPr>
          <w:lang w:val="sr-Cyrl-RS"/>
        </w:rPr>
        <w:t>uprave</w:t>
      </w:r>
      <w:r w:rsidR="00C70493">
        <w:rPr>
          <w:lang w:val="sr-Cyrl-RS"/>
        </w:rPr>
        <w:t xml:space="preserve"> </w:t>
      </w:r>
      <w:r>
        <w:rPr>
          <w:lang w:val="sr-Cyrl-RS"/>
        </w:rPr>
        <w:t>i</w:t>
      </w:r>
      <w:r w:rsidR="00C70493">
        <w:rPr>
          <w:lang w:val="sr-Cyrl-RS"/>
        </w:rPr>
        <w:t xml:space="preserve"> </w:t>
      </w:r>
      <w:r>
        <w:rPr>
          <w:lang w:val="sr-Cyrl-RS"/>
        </w:rPr>
        <w:t>lokalne</w:t>
      </w:r>
      <w:r w:rsidR="00C70493">
        <w:rPr>
          <w:lang w:val="sr-Cyrl-RS"/>
        </w:rPr>
        <w:t xml:space="preserve"> </w:t>
      </w:r>
      <w:r>
        <w:rPr>
          <w:lang w:val="sr-Cyrl-RS"/>
        </w:rPr>
        <w:t>samouprave</w:t>
      </w:r>
      <w:r w:rsidR="00C70493">
        <w:rPr>
          <w:lang w:val="sr-Cyrl-RS"/>
        </w:rPr>
        <w:t xml:space="preserve"> </w:t>
      </w:r>
      <w:r>
        <w:rPr>
          <w:lang w:val="sr-Cyrl-RS"/>
        </w:rPr>
        <w:t>i</w:t>
      </w:r>
      <w:r w:rsidR="00C70493">
        <w:rPr>
          <w:lang w:val="sr-Cyrl-RS"/>
        </w:rPr>
        <w:t xml:space="preserve"> </w:t>
      </w:r>
      <w:r>
        <w:rPr>
          <w:lang w:val="sr-Cyrl-RS"/>
        </w:rPr>
        <w:t>Ivana</w:t>
      </w:r>
      <w:r w:rsidR="002A3298">
        <w:rPr>
          <w:lang w:val="sr-Cyrl-RS"/>
        </w:rPr>
        <w:t xml:space="preserve"> </w:t>
      </w:r>
      <w:r>
        <w:rPr>
          <w:lang w:val="sr-Cyrl-RS"/>
        </w:rPr>
        <w:t>Savićević</w:t>
      </w:r>
      <w:r w:rsidR="00C70493">
        <w:rPr>
          <w:lang w:val="sr-Cyrl-RS"/>
        </w:rPr>
        <w:t xml:space="preserve">, </w:t>
      </w:r>
      <w:r>
        <w:rPr>
          <w:lang w:val="sr-Cyrl-RS"/>
        </w:rPr>
        <w:t>pomoćnik</w:t>
      </w:r>
      <w:r w:rsidR="002A3298">
        <w:rPr>
          <w:lang w:val="sr-Cyrl-RS"/>
        </w:rPr>
        <w:t xml:space="preserve"> </w:t>
      </w:r>
      <w:r>
        <w:rPr>
          <w:lang w:val="sr-Cyrl-RS"/>
        </w:rPr>
        <w:t>ministra</w:t>
      </w:r>
      <w:r w:rsidR="00C70493">
        <w:rPr>
          <w:lang w:val="sr-Cyrl-RS"/>
        </w:rPr>
        <w:t xml:space="preserve"> </w:t>
      </w:r>
      <w:r>
        <w:rPr>
          <w:lang w:val="sr-Cyrl-RS"/>
        </w:rPr>
        <w:t>državne</w:t>
      </w:r>
      <w:r w:rsidR="00C70493">
        <w:rPr>
          <w:lang w:val="sr-Cyrl-RS"/>
        </w:rPr>
        <w:t xml:space="preserve"> </w:t>
      </w:r>
      <w:r>
        <w:rPr>
          <w:lang w:val="sr-Cyrl-RS"/>
        </w:rPr>
        <w:t>uprave</w:t>
      </w:r>
      <w:r w:rsidR="00C70493">
        <w:rPr>
          <w:lang w:val="sr-Cyrl-RS"/>
        </w:rPr>
        <w:t xml:space="preserve"> </w:t>
      </w:r>
      <w:r>
        <w:rPr>
          <w:lang w:val="sr-Cyrl-RS"/>
        </w:rPr>
        <w:t>i</w:t>
      </w:r>
      <w:r w:rsidR="00C70493">
        <w:rPr>
          <w:lang w:val="sr-Cyrl-RS"/>
        </w:rPr>
        <w:t xml:space="preserve"> </w:t>
      </w:r>
      <w:r>
        <w:rPr>
          <w:lang w:val="sr-Cyrl-RS"/>
        </w:rPr>
        <w:t>lokalne</w:t>
      </w:r>
      <w:r w:rsidR="00C70493">
        <w:rPr>
          <w:lang w:val="sr-Cyrl-RS"/>
        </w:rPr>
        <w:t xml:space="preserve"> </w:t>
      </w:r>
      <w:r>
        <w:rPr>
          <w:lang w:val="sr-Cyrl-RS"/>
        </w:rPr>
        <w:t>samouprave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A3298" w:rsidRDefault="003353B5" w:rsidP="002A32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3353B5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523" w:rsidRPr="00280523" w:rsidRDefault="003353B5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3353B5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80523" w:rsidRPr="00280523" w:rsidRDefault="003353B5" w:rsidP="00280523">
      <w:pPr>
        <w:pStyle w:val="NoSpacing"/>
        <w:numPr>
          <w:ilvl w:val="0"/>
          <w:numId w:val="14"/>
        </w:numPr>
        <w:jc w:val="both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EF145F" w:rsidRPr="00280523" w:rsidRDefault="003353B5" w:rsidP="00280523">
      <w:pPr>
        <w:pStyle w:val="NoSpacing"/>
        <w:numPr>
          <w:ilvl w:val="0"/>
          <w:numId w:val="14"/>
        </w:numPr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28052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8052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8052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2A3298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5668F" w:rsidRDefault="00A5668F" w:rsidP="00A5668F">
      <w:pPr>
        <w:ind w:firstLine="360"/>
        <w:jc w:val="both"/>
      </w:pPr>
    </w:p>
    <w:p w:rsidR="00375CF3" w:rsidRPr="00A5668F" w:rsidRDefault="003353B5" w:rsidP="00A5668F">
      <w:pPr>
        <w:ind w:firstLine="360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Pre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prelaska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na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rad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po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ta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č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kama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utvr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đ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enog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dnevnog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reda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č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lanovi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i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z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amenici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č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lanova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Odbora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su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eastAsia="sr-Cyrl-CS"/>
        </w:rPr>
        <w:t>jednoglasno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usvojili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Zapisnik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sa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68.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sednice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održane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30.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oktobra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;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Zapisnik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sa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69.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sednice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održane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13.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novembra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Zapisnik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sa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70.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sednice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održane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27.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novembra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A5668F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A5668F" w:rsidRPr="00A5668F" w:rsidRDefault="00A5668F" w:rsidP="00A5668F">
      <w:pPr>
        <w:ind w:firstLine="360"/>
        <w:jc w:val="both"/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</w:pPr>
    </w:p>
    <w:p w:rsidR="00375CF3" w:rsidRPr="00375CF3" w:rsidRDefault="003353B5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PRVA</w:t>
      </w:r>
      <w:r w:rsidR="00375CF3"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TAČKA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375CF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2A3298" w:rsidRDefault="00375CF3" w:rsidP="002A3298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 w:rsidR="003353B5">
        <w:rPr>
          <w:rStyle w:val="colornavy"/>
          <w:b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 w:rsidR="003353B5">
        <w:rPr>
          <w:rStyle w:val="colornavy"/>
          <w:b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obavestio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prisutne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da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je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na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podneto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ukupno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četiri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kojih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Vlada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prihvatila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jedan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nakon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čega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otvorio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vezi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ovom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tačkom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dnevnog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reda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kako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niko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javio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reč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zaključio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stavio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glasanje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predloge</w:t>
      </w:r>
      <w:r w:rsidR="002A329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:</w:t>
      </w:r>
    </w:p>
    <w:p w:rsidR="002A3298" w:rsidRDefault="002A3298" w:rsidP="002A3298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2A3298" w:rsidRPr="002A3298" w:rsidRDefault="003353B5" w:rsidP="002A3298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Da</w:t>
      </w:r>
      <w:r w:rsidR="002A3298" w:rsidRPr="002A3298">
        <w:rPr>
          <w:lang w:val="sr-Cyrl-RS"/>
        </w:rPr>
        <w:t xml:space="preserve"> </w:t>
      </w:r>
      <w:r>
        <w:rPr>
          <w:lang w:val="sr-Cyrl-RS"/>
        </w:rPr>
        <w:t>Odbor</w:t>
      </w:r>
      <w:r w:rsidR="002A3298">
        <w:rPr>
          <w:b/>
          <w:lang w:val="sr-Cyrl-RS"/>
        </w:rPr>
        <w:t xml:space="preserve"> </w:t>
      </w:r>
      <w:r>
        <w:rPr>
          <w:lang w:val="sr-Cyrl-CS"/>
        </w:rPr>
        <w:t>odluči</w:t>
      </w:r>
      <w:r w:rsidR="002A3298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2A3298" w:rsidRPr="00414C68">
        <w:rPr>
          <w:lang w:val="sr-Cyrl-CS"/>
        </w:rPr>
        <w:t xml:space="preserve"> </w:t>
      </w:r>
      <w:r>
        <w:rPr>
          <w:lang w:val="sr-Cyrl-CS"/>
        </w:rPr>
        <w:t>predloži</w:t>
      </w:r>
      <w:r w:rsidR="002A3298" w:rsidRPr="00414C68">
        <w:rPr>
          <w:lang w:val="sr-Cyrl-CS"/>
        </w:rPr>
        <w:t xml:space="preserve"> </w:t>
      </w:r>
      <w:r>
        <w:rPr>
          <w:lang w:val="sr-Cyrl-CS"/>
        </w:rPr>
        <w:t>Narodnoj</w:t>
      </w:r>
      <w:r w:rsidR="002A3298" w:rsidRPr="00414C6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A3298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2A3298" w:rsidRPr="00414C6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2A3298" w:rsidRPr="00414C68">
        <w:rPr>
          <w:lang w:val="sr-Cyrl-CS"/>
        </w:rPr>
        <w:t xml:space="preserve"> </w:t>
      </w:r>
      <w:r>
        <w:rPr>
          <w:lang w:val="sr-Cyrl-CS"/>
        </w:rPr>
        <w:t>sledeće</w:t>
      </w:r>
      <w:r w:rsidR="002A3298" w:rsidRPr="00414C68">
        <w:rPr>
          <w:lang w:val="sr-Cyrl-CS"/>
        </w:rPr>
        <w:t xml:space="preserve"> </w:t>
      </w:r>
      <w:r>
        <w:rPr>
          <w:lang w:val="sr-Cyrl-CS"/>
        </w:rPr>
        <w:t>amandmane</w:t>
      </w:r>
      <w:r w:rsidR="002A3298" w:rsidRPr="00414C68">
        <w:rPr>
          <w:lang w:val="sr-Cyrl-CS"/>
        </w:rPr>
        <w:t>:</w:t>
      </w:r>
    </w:p>
    <w:p w:rsidR="002A3298" w:rsidRPr="00414C68" w:rsidRDefault="002A3298" w:rsidP="002A32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3298" w:rsidRPr="005D1685" w:rsidRDefault="002A3298" w:rsidP="002A3298">
      <w:pPr>
        <w:ind w:firstLine="720"/>
        <w:jc w:val="both"/>
      </w:pPr>
      <w:r w:rsidRPr="00414C68">
        <w:t xml:space="preserve">- </w:t>
      </w:r>
      <w:r w:rsidR="003353B5">
        <w:t>na</w:t>
      </w:r>
      <w:r w:rsidRPr="00414C68">
        <w:t xml:space="preserve"> </w:t>
      </w:r>
      <w:r w:rsidR="003353B5">
        <w:t>član</w:t>
      </w:r>
      <w:r w:rsidRPr="00414C68">
        <w:t xml:space="preserve"> 1. </w:t>
      </w:r>
      <w:r w:rsidR="003353B5">
        <w:rPr>
          <w:lang w:val="sr-Cyrl-RS"/>
        </w:rPr>
        <w:t>k</w:t>
      </w:r>
      <w:r w:rsidR="003353B5">
        <w:t>oji</w:t>
      </w:r>
      <w:r w:rsidRPr="00414C68">
        <w:rPr>
          <w:lang w:val="sr-Cyrl-RS"/>
        </w:rPr>
        <w:t xml:space="preserve"> </w:t>
      </w:r>
      <w:r w:rsidR="003353B5">
        <w:t>je</w:t>
      </w:r>
      <w:r w:rsidRPr="00414C68">
        <w:t xml:space="preserve"> </w:t>
      </w:r>
      <w:r w:rsidR="003353B5">
        <w:t>podnela</w:t>
      </w:r>
      <w:r w:rsidRPr="00414C68">
        <w:t xml:space="preserve"> </w:t>
      </w:r>
      <w:r w:rsidR="003353B5">
        <w:t>narodni</w:t>
      </w:r>
      <w:r w:rsidRPr="00414C68">
        <w:t xml:space="preserve"> </w:t>
      </w:r>
      <w:r w:rsidR="003353B5">
        <w:t>poslanik</w:t>
      </w:r>
      <w:r w:rsidRPr="00414C68">
        <w:t xml:space="preserve"> </w:t>
      </w:r>
      <w:r w:rsidR="003353B5">
        <w:t>Vjerica</w:t>
      </w:r>
      <w:r w:rsidRPr="00414C68">
        <w:t xml:space="preserve"> </w:t>
      </w:r>
      <w:r w:rsidR="003353B5">
        <w:t>Radeta</w:t>
      </w:r>
      <w:r w:rsidRPr="00414C68">
        <w:rPr>
          <w:lang w:val="sr-Cyrl-RS"/>
        </w:rPr>
        <w:t>;</w:t>
      </w:r>
    </w:p>
    <w:p w:rsidR="002A3298" w:rsidRPr="005D1685" w:rsidRDefault="002A3298" w:rsidP="002A3298">
      <w:pPr>
        <w:ind w:firstLine="720"/>
        <w:jc w:val="both"/>
      </w:pPr>
      <w:r w:rsidRPr="00414C68">
        <w:t xml:space="preserve">- </w:t>
      </w:r>
      <w:r w:rsidR="003353B5">
        <w:t>na</w:t>
      </w:r>
      <w:r w:rsidRPr="00414C68">
        <w:t xml:space="preserve"> </w:t>
      </w:r>
      <w:r w:rsidR="003353B5">
        <w:t>član</w:t>
      </w:r>
      <w:r w:rsidRPr="00414C68">
        <w:t xml:space="preserve"> 2. </w:t>
      </w:r>
      <w:r w:rsidR="003353B5">
        <w:rPr>
          <w:lang w:val="sr-Cyrl-RS"/>
        </w:rPr>
        <w:t>k</w:t>
      </w:r>
      <w:r w:rsidR="003353B5">
        <w:t>oji</w:t>
      </w:r>
      <w:r w:rsidRPr="00414C68">
        <w:rPr>
          <w:lang w:val="sr-Cyrl-RS"/>
        </w:rPr>
        <w:t xml:space="preserve"> </w:t>
      </w:r>
      <w:r w:rsidR="003353B5">
        <w:t>je</w:t>
      </w:r>
      <w:r w:rsidRPr="00414C68">
        <w:t xml:space="preserve"> </w:t>
      </w:r>
      <w:r w:rsidR="003353B5">
        <w:t>podnela</w:t>
      </w:r>
      <w:r w:rsidRPr="00414C68">
        <w:t xml:space="preserve"> </w:t>
      </w:r>
      <w:r w:rsidR="003353B5">
        <w:t>narodni</w:t>
      </w:r>
      <w:r w:rsidRPr="00414C68">
        <w:t xml:space="preserve"> </w:t>
      </w:r>
      <w:r w:rsidR="003353B5">
        <w:t>poslanik</w:t>
      </w:r>
      <w:r w:rsidRPr="00414C68">
        <w:t xml:space="preserve"> </w:t>
      </w:r>
      <w:r w:rsidR="003353B5">
        <w:t>Ružica</w:t>
      </w:r>
      <w:r w:rsidRPr="00414C68">
        <w:t xml:space="preserve"> </w:t>
      </w:r>
      <w:r w:rsidR="003353B5">
        <w:t>Nikolić</w:t>
      </w:r>
      <w:r w:rsidRPr="00414C68">
        <w:rPr>
          <w:lang w:val="sr-Cyrl-RS"/>
        </w:rPr>
        <w:t>;</w:t>
      </w:r>
    </w:p>
    <w:p w:rsidR="002A3298" w:rsidRPr="005D1685" w:rsidRDefault="002A3298" w:rsidP="002A3298">
      <w:pPr>
        <w:ind w:firstLine="720"/>
        <w:jc w:val="both"/>
      </w:pPr>
      <w:r w:rsidRPr="00414C68">
        <w:t xml:space="preserve">- </w:t>
      </w:r>
      <w:r w:rsidR="003353B5">
        <w:t>na</w:t>
      </w:r>
      <w:r w:rsidRPr="00414C68">
        <w:t xml:space="preserve"> </w:t>
      </w:r>
      <w:r w:rsidR="003353B5">
        <w:t>član</w:t>
      </w:r>
      <w:r w:rsidRPr="00414C68">
        <w:t xml:space="preserve"> 2. </w:t>
      </w:r>
      <w:r w:rsidR="003353B5">
        <w:rPr>
          <w:lang w:val="sr-Cyrl-RS"/>
        </w:rPr>
        <w:t>k</w:t>
      </w:r>
      <w:r w:rsidR="003353B5">
        <w:t>oji</w:t>
      </w:r>
      <w:r w:rsidRPr="00414C68">
        <w:rPr>
          <w:lang w:val="sr-Cyrl-RS"/>
        </w:rPr>
        <w:t xml:space="preserve"> </w:t>
      </w:r>
      <w:r w:rsidR="003353B5">
        <w:t>je</w:t>
      </w:r>
      <w:r w:rsidRPr="00414C68">
        <w:t xml:space="preserve"> </w:t>
      </w:r>
      <w:r w:rsidR="003353B5">
        <w:t>podneo</w:t>
      </w:r>
      <w:r w:rsidRPr="00414C68">
        <w:t xml:space="preserve"> </w:t>
      </w:r>
      <w:r w:rsidR="003353B5">
        <w:t>narodni</w:t>
      </w:r>
      <w:r w:rsidRPr="00414C68">
        <w:t xml:space="preserve"> </w:t>
      </w:r>
      <w:r w:rsidR="003353B5">
        <w:t>poslanik</w:t>
      </w:r>
      <w:r w:rsidRPr="00414C68">
        <w:t xml:space="preserve"> </w:t>
      </w:r>
      <w:r w:rsidR="003353B5">
        <w:t>Marijan</w:t>
      </w:r>
      <w:r w:rsidRPr="00414C68">
        <w:t xml:space="preserve"> </w:t>
      </w:r>
      <w:r w:rsidR="003353B5">
        <w:t>Rističević</w:t>
      </w:r>
      <w:r w:rsidRPr="00414C68">
        <w:rPr>
          <w:lang w:val="sr-Cyrl-RS"/>
        </w:rPr>
        <w:t>;</w:t>
      </w:r>
    </w:p>
    <w:p w:rsidR="002A3298" w:rsidRPr="002A3298" w:rsidRDefault="002A3298" w:rsidP="002A3298">
      <w:pPr>
        <w:ind w:firstLine="699"/>
        <w:jc w:val="both"/>
        <w:rPr>
          <w:lang w:val="sr-Cyrl-RS"/>
        </w:rPr>
      </w:pPr>
      <w:r w:rsidRPr="00414C68">
        <w:t xml:space="preserve">- </w:t>
      </w:r>
      <w:r w:rsidR="003353B5">
        <w:t>na</w:t>
      </w:r>
      <w:r w:rsidRPr="00414C68">
        <w:t xml:space="preserve"> </w:t>
      </w:r>
      <w:r w:rsidR="003353B5">
        <w:t>član</w:t>
      </w:r>
      <w:r w:rsidRPr="00414C68">
        <w:t xml:space="preserve"> 3. </w:t>
      </w:r>
      <w:r w:rsidR="003353B5">
        <w:rPr>
          <w:lang w:val="sr-Cyrl-RS"/>
        </w:rPr>
        <w:t>k</w:t>
      </w:r>
      <w:r w:rsidR="003353B5">
        <w:t>oji</w:t>
      </w:r>
      <w:r w:rsidRPr="00414C68">
        <w:rPr>
          <w:lang w:val="sr-Cyrl-RS"/>
        </w:rPr>
        <w:t xml:space="preserve"> </w:t>
      </w:r>
      <w:r w:rsidR="003353B5">
        <w:t>je</w:t>
      </w:r>
      <w:r w:rsidRPr="00414C68">
        <w:t xml:space="preserve"> </w:t>
      </w:r>
      <w:r w:rsidR="003353B5">
        <w:t>podneo</w:t>
      </w:r>
      <w:r w:rsidRPr="00414C68">
        <w:t xml:space="preserve"> </w:t>
      </w:r>
      <w:r w:rsidR="003353B5">
        <w:t>narodni</w:t>
      </w:r>
      <w:r w:rsidRPr="00414C68">
        <w:t xml:space="preserve"> </w:t>
      </w:r>
      <w:r w:rsidR="003353B5">
        <w:t>poslanik</w:t>
      </w:r>
      <w:r w:rsidRPr="00414C68">
        <w:t xml:space="preserve"> </w:t>
      </w:r>
      <w:r w:rsidR="003353B5">
        <w:t>Aleksandar</w:t>
      </w:r>
      <w:r w:rsidRPr="00414C68">
        <w:t xml:space="preserve"> </w:t>
      </w:r>
      <w:r w:rsidR="003353B5">
        <w:t>Šešelj</w:t>
      </w:r>
      <w:r w:rsidRPr="00414C68">
        <w:t>.</w:t>
      </w:r>
    </w:p>
    <w:p w:rsidR="002A3298" w:rsidRPr="00414C68" w:rsidRDefault="002A3298" w:rsidP="002A3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CFE" w:rsidRDefault="003353B5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1C6154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2A3298" w:rsidRPr="00E84A06" w:rsidRDefault="003353B5" w:rsidP="002A329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 w:rsidR="002A329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A3298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3298">
        <w:rPr>
          <w:rStyle w:val="FontStyle11"/>
          <w:sz w:val="24"/>
          <w:szCs w:val="24"/>
          <w:lang w:val="sr-Cyrl-CS" w:eastAsia="sr-Cyrl-CS"/>
        </w:rPr>
        <w:t>.</w:t>
      </w:r>
    </w:p>
    <w:p w:rsidR="002A3298" w:rsidRDefault="002A3298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2A3298" w:rsidRDefault="002A3298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3298" w:rsidRDefault="002A3298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3353B5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375CF3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375CF3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75CF3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B68DF" w:rsidRDefault="001C6154" w:rsidP="00AB68DF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lang w:val="sr-Cyrl-RS"/>
        </w:rPr>
        <w:tab/>
      </w:r>
      <w:r w:rsidR="003353B5">
        <w:rPr>
          <w:rStyle w:val="colornavy"/>
          <w:b/>
          <w:lang w:val="sr-Cyrl-RS"/>
        </w:rPr>
        <w:t>Petar</w:t>
      </w:r>
      <w:r w:rsidR="00375CF3">
        <w:rPr>
          <w:rStyle w:val="colornavy"/>
          <w:b/>
          <w:lang w:val="sr-Cyrl-RS"/>
        </w:rPr>
        <w:t xml:space="preserve"> </w:t>
      </w:r>
      <w:r w:rsidR="003353B5">
        <w:rPr>
          <w:rStyle w:val="colornavy"/>
          <w:b/>
          <w:lang w:val="sr-Cyrl-RS"/>
        </w:rPr>
        <w:t>Petrović</w:t>
      </w:r>
      <w:r w:rsidR="00375CF3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je</w:t>
      </w:r>
      <w:r w:rsidR="00375CF3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obavestio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prisutne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da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je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colornavy"/>
          <w:lang w:val="sr-Cyrl-RS"/>
        </w:rPr>
        <w:t>na</w:t>
      </w:r>
      <w:r w:rsidR="002A3298">
        <w:rPr>
          <w:rStyle w:val="colornavy"/>
          <w:lang w:val="sr-Cyrl-R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="002A3298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podneto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ukupno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četiri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kojih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prihvatila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jedan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nakon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čega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otvorio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vezi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ovom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tačkom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dnevnog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reda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kako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niko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reč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zaključio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stavio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glasanje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353B5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:</w:t>
      </w:r>
    </w:p>
    <w:p w:rsidR="00AB68DF" w:rsidRDefault="00AB68DF" w:rsidP="00AB68DF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AB68DF" w:rsidRPr="002A3298" w:rsidRDefault="003353B5" w:rsidP="00AB68DF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Da</w:t>
      </w:r>
      <w:r w:rsidR="00AB68DF" w:rsidRPr="002A3298">
        <w:rPr>
          <w:lang w:val="sr-Cyrl-RS"/>
        </w:rPr>
        <w:t xml:space="preserve"> </w:t>
      </w:r>
      <w:r>
        <w:rPr>
          <w:lang w:val="sr-Cyrl-RS"/>
        </w:rPr>
        <w:t>Odbor</w:t>
      </w:r>
      <w:r w:rsidR="00AB68DF">
        <w:rPr>
          <w:b/>
          <w:lang w:val="sr-Cyrl-RS"/>
        </w:rPr>
        <w:t xml:space="preserve"> </w:t>
      </w:r>
      <w:r>
        <w:rPr>
          <w:lang w:val="sr-Cyrl-CS"/>
        </w:rPr>
        <w:t>odluči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predloži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Narodnoj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AB68DF" w:rsidRPr="00414C6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sledeće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amandmane</w:t>
      </w:r>
      <w:r w:rsidR="00AB68DF" w:rsidRPr="00414C68">
        <w:rPr>
          <w:lang w:val="sr-Cyrl-CS"/>
        </w:rPr>
        <w:t>:</w:t>
      </w:r>
    </w:p>
    <w:p w:rsidR="00375CF3" w:rsidRDefault="00375CF3" w:rsidP="00375CF3">
      <w:pPr>
        <w:jc w:val="both"/>
        <w:rPr>
          <w:rStyle w:val="colornavy"/>
          <w:lang w:val="sr-Cyrl-RS"/>
        </w:rPr>
      </w:pPr>
    </w:p>
    <w:p w:rsidR="00AB68DF" w:rsidRPr="00E900B1" w:rsidRDefault="00AB68DF" w:rsidP="00AB68DF">
      <w:pPr>
        <w:ind w:left="720"/>
        <w:jc w:val="both"/>
      </w:pPr>
      <w:r w:rsidRPr="00424DF0">
        <w:t>-</w:t>
      </w:r>
      <w:r w:rsidR="003353B5">
        <w:t>na</w:t>
      </w:r>
      <w:r w:rsidRPr="00424DF0">
        <w:t xml:space="preserve"> </w:t>
      </w:r>
      <w:r w:rsidR="003353B5">
        <w:t>član</w:t>
      </w:r>
      <w:r w:rsidRPr="00424DF0">
        <w:t xml:space="preserve"> 1. </w:t>
      </w:r>
      <w:r w:rsidR="003353B5">
        <w:rPr>
          <w:lang w:val="sr-Cyrl-RS"/>
        </w:rPr>
        <w:t>k</w:t>
      </w:r>
      <w:r w:rsidR="003353B5">
        <w:t>oji</w:t>
      </w:r>
      <w:r w:rsidRPr="00424DF0">
        <w:rPr>
          <w:lang w:val="sr-Cyrl-RS"/>
        </w:rPr>
        <w:t xml:space="preserve"> </w:t>
      </w:r>
      <w:r w:rsidR="003353B5">
        <w:t>je</w:t>
      </w:r>
      <w:r w:rsidRPr="00424DF0">
        <w:t xml:space="preserve"> </w:t>
      </w:r>
      <w:r w:rsidR="003353B5">
        <w:t>podnela</w:t>
      </w:r>
      <w:r w:rsidRPr="00424DF0">
        <w:t xml:space="preserve"> </w:t>
      </w:r>
      <w:r w:rsidR="003353B5">
        <w:t>narodni</w:t>
      </w:r>
      <w:r w:rsidRPr="00424DF0">
        <w:t xml:space="preserve"> </w:t>
      </w:r>
      <w:r w:rsidR="003353B5">
        <w:t>poslanik</w:t>
      </w:r>
      <w:r w:rsidRPr="00424DF0">
        <w:t xml:space="preserve"> </w:t>
      </w:r>
      <w:r w:rsidR="003353B5">
        <w:t>Vjerica</w:t>
      </w:r>
      <w:r w:rsidRPr="00424DF0">
        <w:t xml:space="preserve"> </w:t>
      </w:r>
      <w:r w:rsidR="003353B5">
        <w:t>Radeta</w:t>
      </w:r>
      <w:r w:rsidRPr="00424DF0">
        <w:rPr>
          <w:lang w:val="sr-Cyrl-RS"/>
        </w:rPr>
        <w:t>;</w:t>
      </w:r>
    </w:p>
    <w:p w:rsidR="00AB68DF" w:rsidRPr="00E900B1" w:rsidRDefault="00AB68DF" w:rsidP="00AB68DF">
      <w:pPr>
        <w:ind w:left="720"/>
        <w:jc w:val="both"/>
      </w:pPr>
      <w:r w:rsidRPr="00424DF0">
        <w:t>-</w:t>
      </w:r>
      <w:r w:rsidR="003353B5">
        <w:t>na</w:t>
      </w:r>
      <w:r w:rsidRPr="00424DF0">
        <w:t xml:space="preserve"> </w:t>
      </w:r>
      <w:r w:rsidR="003353B5">
        <w:t>član</w:t>
      </w:r>
      <w:r w:rsidRPr="00424DF0">
        <w:t xml:space="preserve"> 2. </w:t>
      </w:r>
      <w:r w:rsidR="003353B5">
        <w:rPr>
          <w:lang w:val="sr-Cyrl-RS"/>
        </w:rPr>
        <w:t>k</w:t>
      </w:r>
      <w:r w:rsidR="003353B5">
        <w:t>oji</w:t>
      </w:r>
      <w:r w:rsidRPr="00424DF0">
        <w:rPr>
          <w:lang w:val="sr-Cyrl-RS"/>
        </w:rPr>
        <w:t xml:space="preserve"> </w:t>
      </w:r>
      <w:r w:rsidR="003353B5">
        <w:t>je</w:t>
      </w:r>
      <w:r w:rsidRPr="00424DF0">
        <w:t xml:space="preserve"> </w:t>
      </w:r>
      <w:r w:rsidR="003353B5">
        <w:t>podneo</w:t>
      </w:r>
      <w:r w:rsidRPr="00424DF0">
        <w:t xml:space="preserve"> </w:t>
      </w:r>
      <w:r w:rsidR="003353B5">
        <w:t>narodni</w:t>
      </w:r>
      <w:r w:rsidRPr="00424DF0">
        <w:t xml:space="preserve"> </w:t>
      </w:r>
      <w:r w:rsidR="003353B5">
        <w:t>poslanik</w:t>
      </w:r>
      <w:r w:rsidRPr="00424DF0">
        <w:t xml:space="preserve"> </w:t>
      </w:r>
      <w:r w:rsidR="003353B5">
        <w:t>Aleksandar</w:t>
      </w:r>
      <w:r w:rsidRPr="00424DF0">
        <w:t xml:space="preserve"> </w:t>
      </w:r>
      <w:r w:rsidR="003353B5">
        <w:t>Šešelj</w:t>
      </w:r>
      <w:r w:rsidRPr="00424DF0">
        <w:rPr>
          <w:lang w:val="sr-Cyrl-RS"/>
        </w:rPr>
        <w:t>;</w:t>
      </w:r>
    </w:p>
    <w:p w:rsidR="00AB68DF" w:rsidRPr="00E900B1" w:rsidRDefault="00AB68DF" w:rsidP="00AB68DF">
      <w:pPr>
        <w:ind w:left="720"/>
        <w:jc w:val="both"/>
      </w:pPr>
      <w:r w:rsidRPr="00424DF0">
        <w:t>-</w:t>
      </w:r>
      <w:r w:rsidR="003353B5">
        <w:t>na</w:t>
      </w:r>
      <w:r w:rsidRPr="00424DF0">
        <w:t xml:space="preserve"> </w:t>
      </w:r>
      <w:r w:rsidR="003353B5">
        <w:t>član</w:t>
      </w:r>
      <w:r w:rsidRPr="00424DF0">
        <w:t xml:space="preserve"> 2. </w:t>
      </w:r>
      <w:r w:rsidR="003353B5">
        <w:rPr>
          <w:lang w:val="sr-Cyrl-RS"/>
        </w:rPr>
        <w:t>k</w:t>
      </w:r>
      <w:r w:rsidR="003353B5">
        <w:t>oji</w:t>
      </w:r>
      <w:r w:rsidRPr="00424DF0">
        <w:rPr>
          <w:lang w:val="sr-Cyrl-RS"/>
        </w:rPr>
        <w:t xml:space="preserve"> </w:t>
      </w:r>
      <w:r w:rsidR="003353B5">
        <w:t>je</w:t>
      </w:r>
      <w:r w:rsidRPr="00424DF0">
        <w:t xml:space="preserve"> </w:t>
      </w:r>
      <w:r w:rsidR="003353B5">
        <w:t>podneo</w:t>
      </w:r>
      <w:r w:rsidRPr="00424DF0">
        <w:t xml:space="preserve"> </w:t>
      </w:r>
      <w:r w:rsidR="003353B5">
        <w:t>narodni</w:t>
      </w:r>
      <w:r w:rsidRPr="00424DF0">
        <w:t xml:space="preserve"> </w:t>
      </w:r>
      <w:r w:rsidR="003353B5">
        <w:t>poslanik</w:t>
      </w:r>
      <w:r w:rsidRPr="00424DF0">
        <w:t xml:space="preserve"> </w:t>
      </w:r>
      <w:r w:rsidR="003353B5">
        <w:t>Marijan</w:t>
      </w:r>
      <w:r w:rsidRPr="00424DF0">
        <w:t xml:space="preserve"> </w:t>
      </w:r>
      <w:r w:rsidR="003353B5">
        <w:t>Rističević</w:t>
      </w:r>
      <w:r w:rsidRPr="00424DF0">
        <w:rPr>
          <w:lang w:val="sr-Cyrl-RS"/>
        </w:rPr>
        <w:t>;</w:t>
      </w:r>
    </w:p>
    <w:p w:rsidR="00AB68DF" w:rsidRPr="00424DF0" w:rsidRDefault="00AB68DF" w:rsidP="00AB68DF">
      <w:pPr>
        <w:ind w:left="720"/>
        <w:jc w:val="both"/>
      </w:pPr>
      <w:r w:rsidRPr="00424DF0">
        <w:t>-</w:t>
      </w:r>
      <w:r w:rsidR="003353B5">
        <w:t>na</w:t>
      </w:r>
      <w:r w:rsidRPr="00424DF0">
        <w:t xml:space="preserve"> </w:t>
      </w:r>
      <w:r w:rsidR="003353B5">
        <w:t>član</w:t>
      </w:r>
      <w:r w:rsidRPr="00424DF0">
        <w:t xml:space="preserve"> 3. </w:t>
      </w:r>
      <w:r w:rsidR="003353B5">
        <w:rPr>
          <w:lang w:val="sr-Cyrl-RS"/>
        </w:rPr>
        <w:t>k</w:t>
      </w:r>
      <w:r w:rsidR="003353B5">
        <w:t>oji</w:t>
      </w:r>
      <w:r w:rsidRPr="00424DF0">
        <w:rPr>
          <w:lang w:val="sr-Cyrl-RS"/>
        </w:rPr>
        <w:t xml:space="preserve"> </w:t>
      </w:r>
      <w:r w:rsidR="003353B5">
        <w:t>je</w:t>
      </w:r>
      <w:r w:rsidRPr="00424DF0">
        <w:t xml:space="preserve"> </w:t>
      </w:r>
      <w:r w:rsidR="003353B5">
        <w:t>podneo</w:t>
      </w:r>
      <w:r w:rsidRPr="00424DF0">
        <w:t xml:space="preserve"> </w:t>
      </w:r>
      <w:r w:rsidR="003353B5">
        <w:t>narodni</w:t>
      </w:r>
      <w:r w:rsidRPr="00424DF0">
        <w:t xml:space="preserve"> </w:t>
      </w:r>
      <w:r w:rsidR="003353B5">
        <w:t>poslanik</w:t>
      </w:r>
      <w:r w:rsidRPr="00424DF0">
        <w:t xml:space="preserve"> </w:t>
      </w:r>
      <w:r w:rsidR="003353B5">
        <w:t>Nemanja</w:t>
      </w:r>
      <w:r w:rsidRPr="00424DF0">
        <w:t xml:space="preserve"> </w:t>
      </w:r>
      <w:r w:rsidR="003353B5">
        <w:t>Šarović</w:t>
      </w:r>
      <w:r w:rsidRPr="00424DF0">
        <w:t>.</w:t>
      </w:r>
    </w:p>
    <w:p w:rsidR="00AB68DF" w:rsidRDefault="00AB68DF" w:rsidP="00375CF3">
      <w:pPr>
        <w:jc w:val="both"/>
        <w:rPr>
          <w:rStyle w:val="colornavy"/>
          <w:lang w:val="sr-Cyrl-RS"/>
        </w:rPr>
      </w:pPr>
    </w:p>
    <w:p w:rsidR="00AB68DF" w:rsidRDefault="003353B5" w:rsidP="00AB68DF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Članovi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zamenici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AB68DF" w:rsidRPr="00E1025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 w:rsidR="00AB68DF" w:rsidRPr="00E10250"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jednoglasno</w:t>
      </w:r>
      <w:r w:rsidR="00AB68DF" w:rsidRPr="00E10250"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prihvatili</w:t>
      </w:r>
      <w:r w:rsidR="00AB68DF" w:rsidRPr="00E10250"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ovaj</w:t>
      </w:r>
      <w:r w:rsidR="00AB68DF" w:rsidRP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AB68DF">
        <w:rPr>
          <w:rStyle w:val="colornavy"/>
          <w:lang w:val="sr-Cyrl-RS"/>
        </w:rPr>
        <w:t>.</w:t>
      </w:r>
    </w:p>
    <w:p w:rsidR="00AB68DF" w:rsidRDefault="00AB68DF" w:rsidP="00AB68DF">
      <w:pPr>
        <w:ind w:firstLine="720"/>
        <w:jc w:val="both"/>
        <w:rPr>
          <w:rStyle w:val="colornavy"/>
          <w:lang w:val="sr-Cyrl-RS"/>
        </w:rPr>
      </w:pPr>
    </w:p>
    <w:p w:rsidR="00AB68DF" w:rsidRPr="00E84A06" w:rsidRDefault="003353B5" w:rsidP="00AB68D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 w:rsidR="00AB68D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B68DF">
        <w:rPr>
          <w:rStyle w:val="FontStyle11"/>
          <w:sz w:val="24"/>
          <w:szCs w:val="24"/>
          <w:lang w:val="sr-Cyrl-CS" w:eastAsia="sr-Cyrl-CS"/>
        </w:rPr>
        <w:t>.</w:t>
      </w:r>
    </w:p>
    <w:p w:rsidR="00AB68DF" w:rsidRDefault="00AB68DF" w:rsidP="00AB68D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1685" w:rsidRDefault="00AB68DF" w:rsidP="00AB68D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3B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1C1685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5CF3" w:rsidRDefault="00375CF3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375CF3" w:rsidRPr="00375CF3" w:rsidRDefault="003353B5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0175FF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AB68DF" w:rsidRDefault="003353B5" w:rsidP="00AB68DF">
      <w:pPr>
        <w:ind w:firstLine="720"/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b/>
          <w:lang w:val="sr-Cyrl-RS"/>
        </w:rPr>
        <w:t>Petar</w:t>
      </w:r>
      <w:r w:rsidR="000175F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prisutne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AB68DF">
        <w:rPr>
          <w:rStyle w:val="colornavy"/>
          <w:lang w:val="sr-Cyrl-R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podneto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ukupno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pet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kojih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prihvatila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jedan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nakon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čega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otvorio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vezi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ovom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tačkom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dnevnog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reda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kako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niko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reč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zaključio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stavio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glasanje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:</w:t>
      </w:r>
    </w:p>
    <w:p w:rsidR="00AB68DF" w:rsidRDefault="00AB68DF" w:rsidP="00AB68DF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AB68DF" w:rsidRPr="002A3298" w:rsidRDefault="003353B5" w:rsidP="00AB68DF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Da</w:t>
      </w:r>
      <w:r w:rsidR="00AB68DF" w:rsidRPr="002A3298">
        <w:rPr>
          <w:lang w:val="sr-Cyrl-RS"/>
        </w:rPr>
        <w:t xml:space="preserve"> </w:t>
      </w:r>
      <w:r>
        <w:rPr>
          <w:lang w:val="sr-Cyrl-RS"/>
        </w:rPr>
        <w:t>Odbor</w:t>
      </w:r>
      <w:r w:rsidR="00AB68DF">
        <w:rPr>
          <w:b/>
          <w:lang w:val="sr-Cyrl-RS"/>
        </w:rPr>
        <w:t xml:space="preserve"> </w:t>
      </w:r>
      <w:r>
        <w:rPr>
          <w:lang w:val="sr-Cyrl-CS"/>
        </w:rPr>
        <w:t>odluči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predloži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Narodnoj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AB68DF" w:rsidRPr="00414C6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sledeće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amandmane</w:t>
      </w:r>
      <w:r w:rsidR="00AB68DF" w:rsidRPr="00414C68">
        <w:rPr>
          <w:lang w:val="sr-Cyrl-CS"/>
        </w:rPr>
        <w:t>:</w:t>
      </w:r>
    </w:p>
    <w:p w:rsidR="000175FF" w:rsidRDefault="000175FF" w:rsidP="00AB68DF">
      <w:pPr>
        <w:ind w:firstLine="720"/>
        <w:jc w:val="both"/>
        <w:rPr>
          <w:rStyle w:val="colornavy"/>
          <w:lang w:val="sr-Cyrl-RS"/>
        </w:rPr>
      </w:pPr>
    </w:p>
    <w:p w:rsidR="00AB68DF" w:rsidRPr="00C647E9" w:rsidRDefault="00AB68DF" w:rsidP="00AB68DF">
      <w:pPr>
        <w:ind w:firstLine="720"/>
        <w:rPr>
          <w:lang w:val="sr-Cyrl-RS"/>
        </w:rPr>
      </w:pPr>
      <w:r w:rsidRPr="00475D06">
        <w:t>-</w:t>
      </w:r>
      <w:r w:rsidRPr="00475D06">
        <w:rPr>
          <w:lang w:val="sr-Cyrl-RS"/>
        </w:rPr>
        <w:t xml:space="preserve"> </w:t>
      </w:r>
      <w:r w:rsidR="003353B5">
        <w:t>na</w:t>
      </w:r>
      <w:r w:rsidRPr="00475D06">
        <w:t xml:space="preserve"> </w:t>
      </w:r>
      <w:r w:rsidR="003353B5">
        <w:t>član</w:t>
      </w:r>
      <w:r w:rsidRPr="00475D06">
        <w:t xml:space="preserve"> 1. </w:t>
      </w:r>
      <w:r w:rsidR="003353B5">
        <w:t>koji</w:t>
      </w:r>
      <w:r w:rsidRPr="00475D06">
        <w:t xml:space="preserve"> </w:t>
      </w:r>
      <w:r w:rsidR="003353B5">
        <w:t>je</w:t>
      </w:r>
      <w:r w:rsidRPr="00475D06">
        <w:t xml:space="preserve"> </w:t>
      </w:r>
      <w:r w:rsidR="003353B5">
        <w:t>podnela</w:t>
      </w:r>
      <w:r w:rsidRPr="00475D06">
        <w:t xml:space="preserve"> </w:t>
      </w:r>
      <w:r w:rsidR="003353B5">
        <w:t>narodni</w:t>
      </w:r>
      <w:r w:rsidRPr="00475D06">
        <w:t xml:space="preserve"> </w:t>
      </w:r>
      <w:r w:rsidR="003353B5">
        <w:t>poslanik</w:t>
      </w:r>
      <w:r w:rsidRPr="00475D06">
        <w:t xml:space="preserve"> </w:t>
      </w:r>
      <w:r w:rsidR="003353B5">
        <w:t>Vjerica</w:t>
      </w:r>
      <w:r w:rsidRPr="00475D06">
        <w:t xml:space="preserve"> </w:t>
      </w:r>
      <w:r w:rsidR="003353B5">
        <w:t>Radeta</w:t>
      </w:r>
      <w:r w:rsidRPr="00475D06">
        <w:rPr>
          <w:lang w:val="sr-Cyrl-RS"/>
        </w:rPr>
        <w:t>;</w:t>
      </w:r>
      <w:r w:rsidRPr="00475D06">
        <w:tab/>
      </w:r>
    </w:p>
    <w:p w:rsidR="00AB68DF" w:rsidRPr="00C647E9" w:rsidRDefault="00AB68DF" w:rsidP="00AB68DF">
      <w:pPr>
        <w:ind w:firstLine="720"/>
        <w:rPr>
          <w:lang w:val="sr-Cyrl-RS"/>
        </w:rPr>
      </w:pPr>
      <w:r w:rsidRPr="00475D06">
        <w:t>-</w:t>
      </w:r>
      <w:r w:rsidRPr="00475D06">
        <w:rPr>
          <w:lang w:val="sr-Cyrl-RS"/>
        </w:rPr>
        <w:t xml:space="preserve"> </w:t>
      </w:r>
      <w:r w:rsidR="003353B5">
        <w:t>na</w:t>
      </w:r>
      <w:r w:rsidRPr="00475D06">
        <w:t xml:space="preserve"> </w:t>
      </w:r>
      <w:r w:rsidR="003353B5">
        <w:t>član</w:t>
      </w:r>
      <w:r w:rsidRPr="00475D06">
        <w:t xml:space="preserve"> 2. </w:t>
      </w:r>
      <w:r w:rsidR="003353B5">
        <w:t>koji</w:t>
      </w:r>
      <w:r w:rsidRPr="00475D06">
        <w:t xml:space="preserve"> </w:t>
      </w:r>
      <w:r w:rsidR="003353B5">
        <w:t>je</w:t>
      </w:r>
      <w:r w:rsidRPr="00475D06">
        <w:t xml:space="preserve"> </w:t>
      </w:r>
      <w:r w:rsidR="003353B5">
        <w:t>podneo</w:t>
      </w:r>
      <w:r w:rsidRPr="00475D06">
        <w:t xml:space="preserve"> </w:t>
      </w:r>
      <w:r w:rsidR="003353B5">
        <w:t>narodni</w:t>
      </w:r>
      <w:r w:rsidRPr="00475D06">
        <w:t xml:space="preserve"> </w:t>
      </w:r>
      <w:r w:rsidR="003353B5">
        <w:t>poslanik</w:t>
      </w:r>
      <w:r w:rsidRPr="00475D06">
        <w:t xml:space="preserve"> </w:t>
      </w:r>
      <w:r w:rsidR="003353B5">
        <w:t>Milorad</w:t>
      </w:r>
      <w:r w:rsidRPr="00475D06">
        <w:t xml:space="preserve"> </w:t>
      </w:r>
      <w:r w:rsidR="003353B5">
        <w:t>Mirčić</w:t>
      </w:r>
      <w:r w:rsidRPr="00475D06">
        <w:rPr>
          <w:lang w:val="sr-Cyrl-RS"/>
        </w:rPr>
        <w:t>;</w:t>
      </w:r>
      <w:r w:rsidRPr="00475D06">
        <w:tab/>
      </w:r>
    </w:p>
    <w:p w:rsidR="00AB68DF" w:rsidRPr="00C647E9" w:rsidRDefault="00AB68DF" w:rsidP="00AB68DF">
      <w:pPr>
        <w:ind w:left="720"/>
        <w:rPr>
          <w:lang w:val="sr-Cyrl-RS"/>
        </w:rPr>
      </w:pPr>
      <w:r w:rsidRPr="00475D06">
        <w:t xml:space="preserve">- </w:t>
      </w:r>
      <w:r w:rsidR="003353B5">
        <w:t>na</w:t>
      </w:r>
      <w:r>
        <w:rPr>
          <w:lang w:val="sr-Cyrl-RS"/>
        </w:rPr>
        <w:t xml:space="preserve"> </w:t>
      </w:r>
      <w:r w:rsidR="003353B5">
        <w:t>član</w:t>
      </w:r>
      <w:r w:rsidRPr="00475D06">
        <w:t xml:space="preserve"> 2. </w:t>
      </w:r>
      <w:r w:rsidR="003353B5">
        <w:t>koji</w:t>
      </w:r>
      <w:r w:rsidRPr="00475D06">
        <w:t xml:space="preserve"> </w:t>
      </w:r>
      <w:r w:rsidR="003353B5">
        <w:t>je</w:t>
      </w:r>
      <w:r w:rsidRPr="00475D06">
        <w:t xml:space="preserve">  </w:t>
      </w:r>
      <w:r w:rsidR="003353B5">
        <w:t>podneo</w:t>
      </w:r>
      <w:r w:rsidRPr="00475D06">
        <w:t xml:space="preserve"> </w:t>
      </w:r>
      <w:r w:rsidR="003353B5">
        <w:t>narodni</w:t>
      </w:r>
      <w:r w:rsidRPr="00475D06">
        <w:t xml:space="preserve"> </w:t>
      </w:r>
      <w:r w:rsidR="003353B5">
        <w:t>poslanik</w:t>
      </w:r>
      <w:r w:rsidRPr="00475D06">
        <w:t xml:space="preserve"> </w:t>
      </w:r>
      <w:r w:rsidR="003353B5">
        <w:t>Marijan</w:t>
      </w:r>
      <w:r w:rsidRPr="00475D06">
        <w:t xml:space="preserve"> </w:t>
      </w:r>
      <w:r w:rsidR="003353B5">
        <w:t>Rističević</w:t>
      </w:r>
      <w:r w:rsidRPr="00475D06">
        <w:rPr>
          <w:lang w:val="sr-Cyrl-RS"/>
        </w:rPr>
        <w:t>;</w:t>
      </w:r>
      <w:r w:rsidRPr="00475D06">
        <w:tab/>
      </w:r>
    </w:p>
    <w:p w:rsidR="00AB68DF" w:rsidRPr="00C647E9" w:rsidRDefault="00AB68DF" w:rsidP="00AB68DF">
      <w:pPr>
        <w:ind w:left="720"/>
        <w:rPr>
          <w:lang w:val="sr-Cyrl-RS"/>
        </w:rPr>
      </w:pPr>
      <w:r w:rsidRPr="00475D06">
        <w:t xml:space="preserve">- </w:t>
      </w:r>
      <w:r w:rsidR="003353B5">
        <w:t>na</w:t>
      </w:r>
      <w:r>
        <w:rPr>
          <w:lang w:val="sr-Cyrl-RS"/>
        </w:rPr>
        <w:t xml:space="preserve"> </w:t>
      </w:r>
      <w:r w:rsidR="003353B5">
        <w:t>član</w:t>
      </w:r>
      <w:r w:rsidRPr="00475D06">
        <w:t xml:space="preserve"> 3. </w:t>
      </w:r>
      <w:r w:rsidR="003353B5">
        <w:t>koji</w:t>
      </w:r>
      <w:r w:rsidRPr="00475D06">
        <w:t xml:space="preserve"> </w:t>
      </w:r>
      <w:r w:rsidR="003353B5">
        <w:t>je</w:t>
      </w:r>
      <w:r w:rsidRPr="00475D06">
        <w:t xml:space="preserve"> </w:t>
      </w:r>
      <w:r w:rsidR="003353B5">
        <w:t>podneo</w:t>
      </w:r>
      <w:r w:rsidRPr="00475D06">
        <w:t xml:space="preserve"> </w:t>
      </w:r>
      <w:r w:rsidR="003353B5">
        <w:t>narodni</w:t>
      </w:r>
      <w:r w:rsidRPr="00475D06">
        <w:t xml:space="preserve"> </w:t>
      </w:r>
      <w:r w:rsidR="003353B5">
        <w:t>poslanik</w:t>
      </w:r>
      <w:r w:rsidRPr="00475D06">
        <w:t xml:space="preserve"> </w:t>
      </w:r>
      <w:r w:rsidR="003353B5">
        <w:t>Aleksandar</w:t>
      </w:r>
      <w:r w:rsidRPr="00475D06">
        <w:t xml:space="preserve"> </w:t>
      </w:r>
      <w:r w:rsidR="003353B5">
        <w:t>Šešelj</w:t>
      </w:r>
      <w:r w:rsidRPr="00475D06">
        <w:rPr>
          <w:lang w:val="sr-Cyrl-RS"/>
        </w:rPr>
        <w:t>;</w:t>
      </w:r>
      <w:r w:rsidRPr="00475D06">
        <w:tab/>
      </w:r>
    </w:p>
    <w:p w:rsidR="00AB68DF" w:rsidRPr="00475D06" w:rsidRDefault="00AB68DF" w:rsidP="00AB68DF">
      <w:pPr>
        <w:ind w:left="720"/>
        <w:rPr>
          <w:lang w:val="sr-Cyrl-RS"/>
        </w:rPr>
      </w:pPr>
      <w:r w:rsidRPr="00475D06">
        <w:t xml:space="preserve">- </w:t>
      </w:r>
      <w:r w:rsidR="003353B5">
        <w:t>na</w:t>
      </w:r>
      <w:r>
        <w:rPr>
          <w:lang w:val="sr-Cyrl-RS"/>
        </w:rPr>
        <w:t xml:space="preserve"> </w:t>
      </w:r>
      <w:r w:rsidR="003353B5">
        <w:t>član</w:t>
      </w:r>
      <w:r w:rsidRPr="00475D06">
        <w:t xml:space="preserve"> 4. </w:t>
      </w:r>
      <w:r w:rsidR="003353B5">
        <w:t>koji</w:t>
      </w:r>
      <w:r w:rsidRPr="00475D06">
        <w:t xml:space="preserve"> </w:t>
      </w:r>
      <w:r w:rsidR="003353B5">
        <w:t>je</w:t>
      </w:r>
      <w:r w:rsidRPr="00475D06">
        <w:t xml:space="preserve">  </w:t>
      </w:r>
      <w:r w:rsidR="003353B5">
        <w:t>podneo</w:t>
      </w:r>
      <w:r w:rsidRPr="00475D06">
        <w:t xml:space="preserve"> </w:t>
      </w:r>
      <w:r w:rsidR="003353B5">
        <w:t>narodni</w:t>
      </w:r>
      <w:r w:rsidRPr="00475D06">
        <w:t xml:space="preserve"> </w:t>
      </w:r>
      <w:r w:rsidR="003353B5">
        <w:t>poslanik</w:t>
      </w:r>
      <w:r w:rsidRPr="00475D06">
        <w:t xml:space="preserve"> </w:t>
      </w:r>
      <w:r w:rsidR="003353B5">
        <w:t>Sreto</w:t>
      </w:r>
      <w:r w:rsidRPr="00475D06">
        <w:t xml:space="preserve"> </w:t>
      </w:r>
      <w:r w:rsidR="003353B5">
        <w:t>Perić</w:t>
      </w:r>
      <w:r w:rsidRPr="00475D06">
        <w:t>.</w:t>
      </w:r>
    </w:p>
    <w:p w:rsidR="000175FF" w:rsidRDefault="000175FF" w:rsidP="000175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75FF" w:rsidRDefault="003353B5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0175FF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68DF" w:rsidRDefault="00AB68D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B68DF" w:rsidRPr="00E84A06" w:rsidRDefault="003353B5" w:rsidP="00AB68D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 w:rsidR="00AB68D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B68DF">
        <w:rPr>
          <w:rStyle w:val="FontStyle11"/>
          <w:sz w:val="24"/>
          <w:szCs w:val="24"/>
          <w:lang w:val="sr-Cyrl-CS" w:eastAsia="sr-Cyrl-CS"/>
        </w:rPr>
        <w:t>.</w:t>
      </w:r>
    </w:p>
    <w:p w:rsidR="00AB68DF" w:rsidRDefault="00AB68DF" w:rsidP="00AB68D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B68DF" w:rsidRDefault="003353B5" w:rsidP="00AB68D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AB68D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AB68D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AB68D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AB68D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AB68DF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3353B5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0175F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175F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0175F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0175FF"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175FF"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AB68DF" w:rsidRDefault="003353B5" w:rsidP="00AB68DF">
      <w:pPr>
        <w:ind w:firstLine="720"/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b/>
          <w:lang w:val="sr-Cyrl-RS"/>
        </w:rPr>
        <w:t>Petar</w:t>
      </w:r>
      <w:r w:rsidR="000175F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prisutne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AB68DF">
        <w:rPr>
          <w:rStyle w:val="colornavy"/>
          <w:lang w:val="sr-Cyrl-R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AB68DF"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podneto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ukupno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pet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kojih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nije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prihvatila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jedan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nakon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čega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otvorio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vezi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ovom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tačkom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dnevnog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reda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kako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niko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reč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zaključio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stavio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glasanje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predloge</w:t>
      </w:r>
      <w:r w:rsidR="00AB68DF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:</w:t>
      </w:r>
    </w:p>
    <w:p w:rsidR="00AB68DF" w:rsidRDefault="00AB68DF" w:rsidP="00AB68DF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AB68DF" w:rsidRPr="002A3298" w:rsidRDefault="003353B5" w:rsidP="00AB68DF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Da</w:t>
      </w:r>
      <w:r w:rsidR="00AB68DF" w:rsidRPr="002A3298">
        <w:rPr>
          <w:lang w:val="sr-Cyrl-RS"/>
        </w:rPr>
        <w:t xml:space="preserve"> </w:t>
      </w:r>
      <w:r>
        <w:rPr>
          <w:lang w:val="sr-Cyrl-RS"/>
        </w:rPr>
        <w:t>Odbor</w:t>
      </w:r>
      <w:r w:rsidR="00AB68DF">
        <w:rPr>
          <w:b/>
          <w:lang w:val="sr-Cyrl-RS"/>
        </w:rPr>
        <w:t xml:space="preserve"> </w:t>
      </w:r>
      <w:r>
        <w:rPr>
          <w:lang w:val="sr-Cyrl-CS"/>
        </w:rPr>
        <w:t>odluči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predloži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Narodnoj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AB68DF" w:rsidRPr="00414C6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sledeće</w:t>
      </w:r>
      <w:r w:rsidR="00AB68DF" w:rsidRPr="00414C68">
        <w:rPr>
          <w:lang w:val="sr-Cyrl-CS"/>
        </w:rPr>
        <w:t xml:space="preserve"> </w:t>
      </w:r>
      <w:r>
        <w:rPr>
          <w:lang w:val="sr-Cyrl-CS"/>
        </w:rPr>
        <w:t>amandmane</w:t>
      </w:r>
      <w:r w:rsidR="00AB68DF" w:rsidRPr="00414C68">
        <w:rPr>
          <w:lang w:val="sr-Cyrl-CS"/>
        </w:rPr>
        <w:t>:</w:t>
      </w:r>
    </w:p>
    <w:p w:rsidR="00AB68DF" w:rsidRDefault="00AB68DF" w:rsidP="00AB68DF">
      <w:pPr>
        <w:ind w:firstLine="720"/>
        <w:jc w:val="both"/>
        <w:rPr>
          <w:rStyle w:val="colornavy"/>
          <w:lang w:val="sr-Cyrl-RS"/>
        </w:rPr>
      </w:pPr>
    </w:p>
    <w:p w:rsidR="004F07E1" w:rsidRPr="00CF2FF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r w:rsidR="003353B5">
        <w:t>na</w:t>
      </w:r>
      <w:r>
        <w:rPr>
          <w:lang w:val="sr-Cyrl-RS"/>
        </w:rPr>
        <w:t xml:space="preserve"> </w:t>
      </w:r>
      <w:r w:rsidR="003353B5">
        <w:rPr>
          <w:lang w:val="sr-Cyrl-RS"/>
        </w:rPr>
        <w:t>č</w:t>
      </w:r>
      <w:r w:rsidR="003353B5">
        <w:t>lan</w:t>
      </w:r>
      <w:r w:rsidRPr="009A7CBB">
        <w:t xml:space="preserve"> 1</w:t>
      </w:r>
      <w:r>
        <w:t xml:space="preserve">. </w:t>
      </w:r>
      <w:r w:rsidR="003353B5">
        <w:t>koji</w:t>
      </w:r>
      <w:r>
        <w:t xml:space="preserve"> </w:t>
      </w:r>
      <w:r w:rsidRPr="009A7CBB">
        <w:t xml:space="preserve"> </w:t>
      </w:r>
      <w:r w:rsidR="003353B5">
        <w:t>je</w:t>
      </w:r>
      <w:r w:rsidRPr="009A7CBB">
        <w:t xml:space="preserve"> </w:t>
      </w:r>
      <w:r w:rsidR="003353B5">
        <w:t>podnela</w:t>
      </w:r>
      <w:r w:rsidRPr="009A7CBB">
        <w:t xml:space="preserve"> </w:t>
      </w:r>
      <w:r w:rsidR="003353B5">
        <w:t>narodni</w:t>
      </w:r>
      <w:r w:rsidRPr="009A7CBB">
        <w:t xml:space="preserve"> </w:t>
      </w:r>
      <w:r w:rsidR="003353B5">
        <w:t>poslanik</w:t>
      </w:r>
      <w:r w:rsidRPr="009A7CBB">
        <w:t xml:space="preserve"> </w:t>
      </w:r>
      <w:r w:rsidR="003353B5">
        <w:t>Vjerica</w:t>
      </w:r>
      <w:r w:rsidRPr="009A7CBB">
        <w:t xml:space="preserve"> </w:t>
      </w:r>
      <w:r w:rsidR="003353B5">
        <w:t>Radeta</w:t>
      </w:r>
      <w:r>
        <w:rPr>
          <w:lang w:val="sr-Cyrl-RS"/>
        </w:rPr>
        <w:t>;</w:t>
      </w:r>
    </w:p>
    <w:p w:rsidR="004F07E1" w:rsidRPr="00CF2FF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r w:rsidR="003353B5">
        <w:t>na</w:t>
      </w:r>
      <w:r>
        <w:rPr>
          <w:lang w:val="sr-Cyrl-RS"/>
        </w:rPr>
        <w:t xml:space="preserve"> </w:t>
      </w:r>
      <w:r w:rsidR="003353B5">
        <w:rPr>
          <w:lang w:val="sr-Cyrl-RS"/>
        </w:rPr>
        <w:t>č</w:t>
      </w:r>
      <w:r w:rsidR="003353B5">
        <w:t>lan</w:t>
      </w:r>
      <w:r w:rsidRPr="009A7CBB">
        <w:t xml:space="preserve"> 2</w:t>
      </w:r>
      <w:r>
        <w:t xml:space="preserve">. </w:t>
      </w:r>
      <w:r w:rsidR="003353B5">
        <w:t>koji</w:t>
      </w:r>
      <w:r>
        <w:t xml:space="preserve"> </w:t>
      </w:r>
      <w:r w:rsidRPr="009A7CBB">
        <w:t xml:space="preserve"> </w:t>
      </w:r>
      <w:r w:rsidR="003353B5">
        <w:t>je</w:t>
      </w:r>
      <w:r w:rsidRPr="009A7CBB">
        <w:t xml:space="preserve"> </w:t>
      </w:r>
      <w:r w:rsidR="003353B5">
        <w:t>podnela</w:t>
      </w:r>
      <w:r w:rsidRPr="009A7CBB">
        <w:t xml:space="preserve"> </w:t>
      </w:r>
      <w:r w:rsidR="003353B5">
        <w:t>narodni</w:t>
      </w:r>
      <w:r w:rsidRPr="009A7CBB">
        <w:t xml:space="preserve"> </w:t>
      </w:r>
      <w:r w:rsidR="003353B5">
        <w:t>poslanik</w:t>
      </w:r>
      <w:r w:rsidRPr="009A7CBB">
        <w:t xml:space="preserve"> </w:t>
      </w:r>
      <w:r w:rsidR="003353B5">
        <w:t>Nataša</w:t>
      </w:r>
      <w:r w:rsidRPr="009A7CBB">
        <w:t xml:space="preserve"> </w:t>
      </w:r>
      <w:r w:rsidR="003353B5">
        <w:t>Jovanović</w:t>
      </w:r>
      <w:r>
        <w:rPr>
          <w:lang w:val="sr-Cyrl-RS"/>
        </w:rPr>
        <w:t>;</w:t>
      </w:r>
      <w:r w:rsidRPr="009A7CBB">
        <w:tab/>
      </w:r>
    </w:p>
    <w:p w:rsidR="004F07E1" w:rsidRPr="00CF2FF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r w:rsidR="003353B5">
        <w:t>na</w:t>
      </w:r>
      <w:r>
        <w:rPr>
          <w:lang w:val="sr-Cyrl-RS"/>
        </w:rPr>
        <w:t xml:space="preserve"> </w:t>
      </w:r>
      <w:r w:rsidR="003353B5">
        <w:rPr>
          <w:lang w:val="sr-Cyrl-RS"/>
        </w:rPr>
        <w:t>č</w:t>
      </w:r>
      <w:r w:rsidR="003353B5">
        <w:t>lan</w:t>
      </w:r>
      <w:r w:rsidRPr="009A7CBB">
        <w:t xml:space="preserve"> 2</w:t>
      </w:r>
      <w:r>
        <w:t xml:space="preserve">. </w:t>
      </w:r>
      <w:r w:rsidR="003353B5">
        <w:t>koji</w:t>
      </w:r>
      <w:r>
        <w:t xml:space="preserve"> </w:t>
      </w:r>
      <w:r w:rsidRPr="009A7CBB">
        <w:t xml:space="preserve"> </w:t>
      </w:r>
      <w:r w:rsidR="003353B5">
        <w:t>je</w:t>
      </w:r>
      <w:r w:rsidRPr="009A7CBB">
        <w:t xml:space="preserve"> </w:t>
      </w:r>
      <w:r w:rsidR="003353B5">
        <w:t>podneo</w:t>
      </w:r>
      <w:r w:rsidRPr="009A7CBB">
        <w:t xml:space="preserve"> </w:t>
      </w:r>
      <w:r w:rsidR="003353B5">
        <w:t>narodni</w:t>
      </w:r>
      <w:r w:rsidRPr="009A7CBB">
        <w:t xml:space="preserve"> </w:t>
      </w:r>
      <w:r w:rsidR="003353B5">
        <w:t>poslanik</w:t>
      </w:r>
      <w:r w:rsidRPr="009A7CBB">
        <w:t xml:space="preserve"> </w:t>
      </w:r>
      <w:r w:rsidR="003353B5">
        <w:t>Marijan</w:t>
      </w:r>
      <w:r w:rsidRPr="009A7CBB">
        <w:t xml:space="preserve"> </w:t>
      </w:r>
      <w:r w:rsidR="003353B5">
        <w:t>Rističević</w:t>
      </w:r>
      <w:r>
        <w:rPr>
          <w:lang w:val="sr-Cyrl-RS"/>
        </w:rPr>
        <w:t>;</w:t>
      </w:r>
      <w:r w:rsidRPr="009A7CBB">
        <w:tab/>
      </w:r>
    </w:p>
    <w:p w:rsidR="004F07E1" w:rsidRPr="00CF2FF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r w:rsidR="003353B5">
        <w:t>na</w:t>
      </w:r>
      <w:r>
        <w:rPr>
          <w:lang w:val="sr-Cyrl-RS"/>
        </w:rPr>
        <w:t xml:space="preserve"> </w:t>
      </w:r>
      <w:r w:rsidR="003353B5">
        <w:rPr>
          <w:lang w:val="sr-Cyrl-RS"/>
        </w:rPr>
        <w:t>č</w:t>
      </w:r>
      <w:r w:rsidR="003353B5">
        <w:t>lan</w:t>
      </w:r>
      <w:r w:rsidRPr="009A7CBB">
        <w:t xml:space="preserve"> 3</w:t>
      </w:r>
      <w:r>
        <w:t xml:space="preserve">. </w:t>
      </w:r>
      <w:r w:rsidR="003353B5">
        <w:t>koji</w:t>
      </w:r>
      <w:r>
        <w:t xml:space="preserve"> </w:t>
      </w:r>
      <w:r w:rsidRPr="009A7CBB">
        <w:t xml:space="preserve"> </w:t>
      </w:r>
      <w:r w:rsidR="003353B5">
        <w:t>je</w:t>
      </w:r>
      <w:r w:rsidRPr="009A7CBB">
        <w:t xml:space="preserve"> </w:t>
      </w:r>
      <w:r w:rsidR="003353B5">
        <w:t>podneo</w:t>
      </w:r>
      <w:r w:rsidRPr="009A7CBB">
        <w:t xml:space="preserve"> </w:t>
      </w:r>
      <w:r w:rsidR="003353B5">
        <w:t>narodni</w:t>
      </w:r>
      <w:r w:rsidRPr="009A7CBB">
        <w:t xml:space="preserve"> </w:t>
      </w:r>
      <w:r w:rsidR="003353B5">
        <w:t>poslanik</w:t>
      </w:r>
      <w:r w:rsidRPr="009A7CBB">
        <w:t xml:space="preserve"> </w:t>
      </w:r>
      <w:r w:rsidR="003353B5">
        <w:t>Aleksandar</w:t>
      </w:r>
      <w:r w:rsidRPr="009A7CBB">
        <w:t xml:space="preserve"> </w:t>
      </w:r>
      <w:r w:rsidR="003353B5">
        <w:t>Šešelj</w:t>
      </w:r>
      <w:r>
        <w:rPr>
          <w:lang w:val="sr-Cyrl-RS"/>
        </w:rPr>
        <w:t>;</w:t>
      </w:r>
    </w:p>
    <w:p w:rsidR="00AB68DF" w:rsidRPr="00475D06" w:rsidRDefault="004F07E1" w:rsidP="004F07E1">
      <w:pPr>
        <w:ind w:left="720"/>
        <w:rPr>
          <w:lang w:val="sr-Cyrl-RS"/>
        </w:rPr>
      </w:pPr>
      <w:r w:rsidRPr="009A7CBB">
        <w:t xml:space="preserve">    </w:t>
      </w:r>
      <w:r>
        <w:t xml:space="preserve">- </w:t>
      </w:r>
      <w:r w:rsidR="003353B5">
        <w:t>na</w:t>
      </w:r>
      <w:r>
        <w:rPr>
          <w:lang w:val="sr-Cyrl-RS"/>
        </w:rPr>
        <w:t xml:space="preserve"> </w:t>
      </w:r>
      <w:r w:rsidR="003353B5">
        <w:rPr>
          <w:lang w:val="sr-Cyrl-RS"/>
        </w:rPr>
        <w:t>č</w:t>
      </w:r>
      <w:r w:rsidR="003353B5">
        <w:t>lan</w:t>
      </w:r>
      <w:r w:rsidRPr="009A7CBB">
        <w:t xml:space="preserve"> 4</w:t>
      </w:r>
      <w:r>
        <w:t xml:space="preserve">. </w:t>
      </w:r>
      <w:r w:rsidR="003353B5">
        <w:t>koji</w:t>
      </w:r>
      <w:r>
        <w:t xml:space="preserve"> </w:t>
      </w:r>
      <w:r w:rsidRPr="009A7CBB">
        <w:t xml:space="preserve"> </w:t>
      </w:r>
      <w:r w:rsidR="003353B5">
        <w:t>je</w:t>
      </w:r>
      <w:r w:rsidRPr="009A7CBB">
        <w:t xml:space="preserve"> </w:t>
      </w:r>
      <w:r w:rsidR="003353B5">
        <w:t>podneo</w:t>
      </w:r>
      <w:r w:rsidRPr="009A7CBB">
        <w:t xml:space="preserve"> </w:t>
      </w:r>
      <w:r w:rsidR="003353B5">
        <w:t>narodni</w:t>
      </w:r>
      <w:r w:rsidRPr="009A7CBB">
        <w:t xml:space="preserve"> </w:t>
      </w:r>
      <w:r w:rsidR="003353B5">
        <w:t>poslanik</w:t>
      </w:r>
      <w:r w:rsidRPr="009A7CBB">
        <w:t xml:space="preserve"> </w:t>
      </w:r>
      <w:r w:rsidR="003353B5">
        <w:t>Milorad</w:t>
      </w:r>
      <w:r w:rsidRPr="009A7CBB">
        <w:t xml:space="preserve"> </w:t>
      </w:r>
      <w:r w:rsidR="003353B5">
        <w:t>Mirčić</w:t>
      </w:r>
      <w:r w:rsidRPr="009A7CBB">
        <w:t>.</w:t>
      </w:r>
    </w:p>
    <w:p w:rsidR="00AB68DF" w:rsidRDefault="00AB68DF" w:rsidP="00AB68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68DF" w:rsidRDefault="003353B5" w:rsidP="00AB68D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AB68D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AB68D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AB68D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AB68D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AB68DF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AB68D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68DF" w:rsidRDefault="00AB68DF" w:rsidP="00AB68D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B68DF" w:rsidRPr="00E84A06" w:rsidRDefault="003353B5" w:rsidP="00AB68D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 w:rsidR="00AB68D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AB68DF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AB68DF">
        <w:rPr>
          <w:rStyle w:val="FontStyle11"/>
          <w:sz w:val="24"/>
          <w:szCs w:val="24"/>
          <w:lang w:val="sr-Cyrl-CS" w:eastAsia="sr-Cyrl-CS"/>
        </w:rPr>
        <w:t>.</w:t>
      </w:r>
    </w:p>
    <w:p w:rsidR="00AB68DF" w:rsidRDefault="00AB68DF" w:rsidP="00AB68D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3353B5" w:rsidP="004F07E1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Članovi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zamenici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 w:rsidR="00AB68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AB68DF" w:rsidRPr="00E1025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 w:rsidR="00AB68DF" w:rsidRPr="00E10250"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jednoglasno</w:t>
      </w:r>
      <w:r w:rsidR="00AB68DF" w:rsidRPr="00E10250"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prihvatili</w:t>
      </w:r>
      <w:r w:rsidR="00AB68DF" w:rsidRPr="00E10250"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ovaj</w:t>
      </w:r>
      <w:r w:rsidR="00AB68DF" w:rsidRP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AB68DF">
        <w:rPr>
          <w:rStyle w:val="colornavy"/>
          <w:lang w:val="sr-Cyrl-RS"/>
        </w:rPr>
        <w:t>.</w:t>
      </w:r>
    </w:p>
    <w:p w:rsidR="000175FF" w:rsidRDefault="000175FF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Pr="000175FF" w:rsidRDefault="000175FF" w:rsidP="000175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Pr="00E34626" w:rsidRDefault="003353B5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E34626">
        <w:rPr>
          <w:lang w:val="sr-Cyrl-CS"/>
        </w:rPr>
        <w:t xml:space="preserve"> </w:t>
      </w:r>
      <w:r w:rsidR="001C1685">
        <w:rPr>
          <w:lang w:val="sr-Cyrl-CS"/>
        </w:rPr>
        <w:t>1</w:t>
      </w:r>
      <w:r w:rsidR="004F07E1">
        <w:rPr>
          <w:lang w:val="sr-Cyrl-CS"/>
        </w:rPr>
        <w:t>0</w:t>
      </w:r>
      <w:r w:rsidR="00ED6222">
        <w:rPr>
          <w:lang w:val="sr-Cyrl-CS"/>
        </w:rPr>
        <w:t>,</w:t>
      </w:r>
      <w:r w:rsidR="001C1685">
        <w:rPr>
          <w:lang w:val="sr-Cyrl-CS"/>
        </w:rPr>
        <w:t>2</w:t>
      </w:r>
      <w:r w:rsidR="004F07E1">
        <w:rPr>
          <w:lang w:val="sr-Cyrl-CS"/>
        </w:rPr>
        <w:t>0</w:t>
      </w:r>
      <w:r w:rsidR="00ED6222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E34626">
        <w:rPr>
          <w:lang w:val="sr-Cyrl-CS"/>
        </w:rPr>
        <w:t>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3353B5" w:rsidP="000E7D22">
      <w:pPr>
        <w:rPr>
          <w:lang w:val="sr-Cyrl-CS"/>
        </w:rPr>
      </w:pPr>
      <w:r>
        <w:rPr>
          <w:lang w:val="sr-Cyrl-CS"/>
        </w:rPr>
        <w:t>SEKRETAR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3353B5">
      <w:pPr>
        <w:rPr>
          <w:lang w:val="sr-Cyrl-RS"/>
        </w:rPr>
      </w:pPr>
      <w:r>
        <w:rPr>
          <w:lang w:val="sr-Cyrl-CS"/>
        </w:rPr>
        <w:t>Sanja</w:t>
      </w:r>
      <w:r w:rsidR="00003EDA">
        <w:rPr>
          <w:lang w:val="sr-Cyrl-CS"/>
        </w:rPr>
        <w:t xml:space="preserve"> </w:t>
      </w:r>
      <w:r>
        <w:rPr>
          <w:lang w:val="sr-Cyrl-CS"/>
        </w:rPr>
        <w:t>Pecelj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024302" w:rsidRPr="006B6DBF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41" w:rsidRDefault="00294E41" w:rsidP="00FE4194">
      <w:r>
        <w:separator/>
      </w:r>
    </w:p>
  </w:endnote>
  <w:endnote w:type="continuationSeparator" w:id="0">
    <w:p w:rsidR="00294E41" w:rsidRDefault="00294E41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41" w:rsidRDefault="00294E41" w:rsidP="00FE4194">
      <w:r>
        <w:separator/>
      </w:r>
    </w:p>
  </w:footnote>
  <w:footnote w:type="continuationSeparator" w:id="0">
    <w:p w:rsidR="00294E41" w:rsidRDefault="00294E41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4E41"/>
    <w:rsid w:val="002958E5"/>
    <w:rsid w:val="002A3298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53B5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07E1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3625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1154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4E0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68F"/>
    <w:rsid w:val="00A56F32"/>
    <w:rsid w:val="00A62640"/>
    <w:rsid w:val="00A63D51"/>
    <w:rsid w:val="00A64F08"/>
    <w:rsid w:val="00A674E2"/>
    <w:rsid w:val="00A67F75"/>
    <w:rsid w:val="00A67FD2"/>
    <w:rsid w:val="00A711F6"/>
    <w:rsid w:val="00A73952"/>
    <w:rsid w:val="00A815B7"/>
    <w:rsid w:val="00A87391"/>
    <w:rsid w:val="00A97973"/>
    <w:rsid w:val="00AA780F"/>
    <w:rsid w:val="00AB68D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B3D49"/>
    <w:rsid w:val="00DC341D"/>
    <w:rsid w:val="00DC714A"/>
    <w:rsid w:val="00DE0019"/>
    <w:rsid w:val="00DE2AAF"/>
    <w:rsid w:val="00DE7413"/>
    <w:rsid w:val="00DF553E"/>
    <w:rsid w:val="00E03E05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019217-2484-484B-958F-48080BE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2017-09-28T10:00:00Z</cp:lastPrinted>
  <dcterms:created xsi:type="dcterms:W3CDTF">2019-12-20T09:09:00Z</dcterms:created>
  <dcterms:modified xsi:type="dcterms:W3CDTF">2019-12-20T09:09:00Z</dcterms:modified>
</cp:coreProperties>
</file>